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109" w:rsidRDefault="00A86109" w:rsidP="00A86109">
      <w:pPr>
        <w:tabs>
          <w:tab w:val="right" w:pos="1134"/>
        </w:tabs>
        <w:spacing w:line="259" w:lineRule="auto"/>
        <w:ind w:right="-24"/>
        <w:rPr>
          <w:rFonts w:ascii="Tahoma" w:hAnsi="Tahoma" w:cs="Tahoma"/>
          <w:b/>
          <w:sz w:val="28"/>
          <w:szCs w:val="28"/>
        </w:rPr>
      </w:pPr>
      <w:proofErr w:type="gramStart"/>
      <w:r w:rsidRPr="00487B8E">
        <w:rPr>
          <w:rFonts w:ascii="Tahoma" w:hAnsi="Tahoma" w:cs="Tahoma"/>
          <w:sz w:val="22"/>
          <w:szCs w:val="22"/>
        </w:rPr>
        <w:t>Akce :</w:t>
      </w:r>
      <w:r w:rsidRPr="00487B8E">
        <w:rPr>
          <w:rFonts w:ascii="Tahoma" w:hAnsi="Tahoma" w:cs="Tahoma"/>
          <w:sz w:val="22"/>
          <w:szCs w:val="22"/>
        </w:rPr>
        <w:tab/>
      </w:r>
      <w:r w:rsidRPr="00487B8E">
        <w:rPr>
          <w:rFonts w:ascii="Tahoma" w:hAnsi="Tahoma" w:cs="Tahoma"/>
          <w:sz w:val="22"/>
          <w:szCs w:val="22"/>
        </w:rPr>
        <w:tab/>
      </w:r>
      <w:r w:rsidR="00986CB0">
        <w:rPr>
          <w:rFonts w:ascii="Tahoma" w:hAnsi="Tahoma" w:cs="Tahoma"/>
          <w:b/>
          <w:sz w:val="28"/>
          <w:szCs w:val="28"/>
        </w:rPr>
        <w:t>BRNO</w:t>
      </w:r>
      <w:proofErr w:type="gramEnd"/>
      <w:r w:rsidR="00986CB0">
        <w:rPr>
          <w:rFonts w:ascii="Tahoma" w:hAnsi="Tahoma" w:cs="Tahoma"/>
          <w:b/>
          <w:sz w:val="28"/>
          <w:szCs w:val="28"/>
        </w:rPr>
        <w:t xml:space="preserve">, STRÁNSKÉHO – REKONSTRUKCE KANALIZACE A                 </w:t>
      </w:r>
    </w:p>
    <w:p w:rsidR="00986CB0" w:rsidRPr="0012462A" w:rsidRDefault="00986CB0" w:rsidP="00A86109">
      <w:pPr>
        <w:tabs>
          <w:tab w:val="right" w:pos="1134"/>
        </w:tabs>
        <w:spacing w:line="259" w:lineRule="auto"/>
        <w:ind w:right="-24"/>
        <w:rPr>
          <w:rFonts w:ascii="Tahoma" w:hAnsi="Tahoma" w:cs="Tahoma"/>
          <w:b/>
          <w:spacing w:val="38"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             </w:t>
      </w:r>
      <w:r>
        <w:rPr>
          <w:rFonts w:ascii="Tahoma" w:hAnsi="Tahoma" w:cs="Tahoma"/>
          <w:b/>
          <w:sz w:val="28"/>
          <w:szCs w:val="28"/>
        </w:rPr>
        <w:t>VODOVODU</w:t>
      </w:r>
    </w:p>
    <w:p w:rsidR="00A86109" w:rsidRPr="00A86109" w:rsidRDefault="00A86109" w:rsidP="00A86109">
      <w:pPr>
        <w:tabs>
          <w:tab w:val="right" w:pos="1134"/>
        </w:tabs>
        <w:spacing w:line="259" w:lineRule="auto"/>
        <w:ind w:right="-23"/>
        <w:rPr>
          <w:rFonts w:ascii="Tahoma" w:hAnsi="Tahoma" w:cs="Tahoma"/>
          <w:b/>
          <w:sz w:val="28"/>
          <w:szCs w:val="28"/>
        </w:rPr>
      </w:pPr>
      <w:r w:rsidRPr="00A86109">
        <w:rPr>
          <w:rFonts w:ascii="Tahoma" w:hAnsi="Tahoma" w:cs="Tahoma"/>
          <w:b/>
          <w:sz w:val="28"/>
          <w:szCs w:val="28"/>
        </w:rPr>
        <w:tab/>
      </w:r>
      <w:r w:rsidRPr="00A86109">
        <w:rPr>
          <w:rFonts w:ascii="Tahoma" w:hAnsi="Tahoma" w:cs="Tahoma"/>
          <w:b/>
          <w:sz w:val="28"/>
          <w:szCs w:val="28"/>
        </w:rPr>
        <w:tab/>
      </w:r>
      <w:r w:rsidR="00620962">
        <w:rPr>
          <w:rFonts w:ascii="Tahoma" w:hAnsi="Tahoma" w:cs="Tahoma"/>
          <w:b/>
          <w:sz w:val="28"/>
          <w:szCs w:val="28"/>
        </w:rPr>
        <w:t>PODKLAD PRO PROJEKT</w:t>
      </w:r>
    </w:p>
    <w:p w:rsidR="00A86109" w:rsidRPr="00592A66" w:rsidRDefault="00A86109" w:rsidP="00A86109">
      <w:pPr>
        <w:tabs>
          <w:tab w:val="right" w:pos="1134"/>
        </w:tabs>
        <w:spacing w:after="120" w:line="259" w:lineRule="auto"/>
        <w:ind w:right="-23"/>
        <w:rPr>
          <w:rFonts w:ascii="Tahoma" w:hAnsi="Tahoma" w:cs="Tahoma"/>
          <w:b/>
          <w:spacing w:val="-4"/>
        </w:rPr>
      </w:pPr>
      <w:r>
        <w:rPr>
          <w:rFonts w:ascii="Tahoma" w:hAnsi="Tahoma" w:cs="Tahoma"/>
          <w:b/>
          <w:sz w:val="23"/>
          <w:szCs w:val="23"/>
        </w:rPr>
        <w:tab/>
      </w:r>
      <w:r>
        <w:rPr>
          <w:rFonts w:ascii="Tahoma" w:hAnsi="Tahoma" w:cs="Tahoma"/>
          <w:b/>
          <w:sz w:val="23"/>
          <w:szCs w:val="23"/>
        </w:rPr>
        <w:tab/>
      </w:r>
      <w:r w:rsidRPr="00592A66">
        <w:rPr>
          <w:rFonts w:ascii="Tahoma" w:hAnsi="Tahoma" w:cs="Tahoma"/>
          <w:b/>
          <w:spacing w:val="-4"/>
        </w:rPr>
        <w:t xml:space="preserve">ÚČELOVÁ A KATASTRÁLNÍ MAPA </w:t>
      </w:r>
    </w:p>
    <w:p w:rsidR="00A86109" w:rsidRDefault="00A86109" w:rsidP="00A86109">
      <w:pPr>
        <w:tabs>
          <w:tab w:val="right" w:pos="1134"/>
        </w:tabs>
        <w:spacing w:line="259" w:lineRule="auto"/>
        <w:ind w:right="-24"/>
        <w:rPr>
          <w:rFonts w:ascii="Tahoma" w:hAnsi="Tahoma" w:cs="Tahoma"/>
          <w:b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Objednatel</w:t>
      </w:r>
      <w:r w:rsidRPr="00E26087">
        <w:rPr>
          <w:rFonts w:ascii="Tahoma" w:hAnsi="Tahoma" w:cs="Tahoma"/>
          <w:sz w:val="22"/>
          <w:szCs w:val="22"/>
        </w:rPr>
        <w:t xml:space="preserve"> :</w:t>
      </w:r>
      <w:r w:rsidRPr="00E26087">
        <w:rPr>
          <w:rFonts w:ascii="Tahoma" w:hAnsi="Tahoma" w:cs="Tahoma"/>
          <w:sz w:val="22"/>
          <w:szCs w:val="22"/>
        </w:rPr>
        <w:tab/>
      </w:r>
      <w:r w:rsidR="00986CB0">
        <w:rPr>
          <w:rFonts w:ascii="Tahoma" w:hAnsi="Tahoma" w:cs="Tahoma"/>
          <w:b/>
          <w:sz w:val="22"/>
          <w:szCs w:val="22"/>
        </w:rPr>
        <w:t>Statutární</w:t>
      </w:r>
      <w:proofErr w:type="gramEnd"/>
      <w:r w:rsidR="00986CB0">
        <w:rPr>
          <w:rFonts w:ascii="Tahoma" w:hAnsi="Tahoma" w:cs="Tahoma"/>
          <w:b/>
          <w:sz w:val="22"/>
          <w:szCs w:val="22"/>
        </w:rPr>
        <w:t xml:space="preserve"> město Brno</w:t>
      </w:r>
    </w:p>
    <w:p w:rsidR="00620962" w:rsidRDefault="00A86109" w:rsidP="00620962">
      <w:pPr>
        <w:tabs>
          <w:tab w:val="right" w:pos="1134"/>
        </w:tabs>
        <w:spacing w:line="259" w:lineRule="auto"/>
        <w:ind w:right="-24"/>
        <w:rPr>
          <w:rFonts w:ascii="Tahoma" w:hAnsi="Tahoma" w:cs="Tahoma"/>
          <w:b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 xml:space="preserve">Investor </w:t>
      </w:r>
      <w:r w:rsidRPr="005F464B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="00986CB0">
        <w:rPr>
          <w:rFonts w:ascii="Tahoma" w:hAnsi="Tahoma" w:cs="Tahoma"/>
          <w:b/>
          <w:sz w:val="22"/>
          <w:szCs w:val="22"/>
        </w:rPr>
        <w:t>Statutární</w:t>
      </w:r>
      <w:proofErr w:type="gramEnd"/>
      <w:r w:rsidR="00986CB0">
        <w:rPr>
          <w:rFonts w:ascii="Tahoma" w:hAnsi="Tahoma" w:cs="Tahoma"/>
          <w:b/>
          <w:sz w:val="22"/>
          <w:szCs w:val="22"/>
        </w:rPr>
        <w:t xml:space="preserve"> město Brno</w:t>
      </w:r>
    </w:p>
    <w:p w:rsidR="00A86109" w:rsidRDefault="00A86109" w:rsidP="00A86109">
      <w:pPr>
        <w:tabs>
          <w:tab w:val="right" w:pos="1134"/>
        </w:tabs>
        <w:spacing w:line="259" w:lineRule="auto"/>
        <w:ind w:right="-24"/>
        <w:rPr>
          <w:rFonts w:ascii="Tahoma" w:hAnsi="Tahoma" w:cs="Tahoma"/>
          <w:b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Obec</w:t>
      </w:r>
      <w:r w:rsidRPr="00E26087">
        <w:rPr>
          <w:rFonts w:ascii="Tahoma" w:hAnsi="Tahoma" w:cs="Tahoma"/>
          <w:sz w:val="22"/>
          <w:szCs w:val="22"/>
        </w:rPr>
        <w:t xml:space="preserve"> :</w:t>
      </w:r>
      <w:r w:rsidRPr="00E26087">
        <w:rPr>
          <w:rFonts w:ascii="Tahoma" w:hAnsi="Tahoma" w:cs="Tahoma"/>
          <w:sz w:val="22"/>
          <w:szCs w:val="22"/>
        </w:rPr>
        <w:tab/>
      </w:r>
      <w:r w:rsidRPr="00E26087">
        <w:rPr>
          <w:rFonts w:ascii="Tahoma" w:hAnsi="Tahoma" w:cs="Tahoma"/>
          <w:sz w:val="22"/>
          <w:szCs w:val="22"/>
        </w:rPr>
        <w:tab/>
      </w:r>
      <w:r w:rsidR="00986CB0">
        <w:rPr>
          <w:rFonts w:ascii="Tahoma" w:hAnsi="Tahoma" w:cs="Tahoma"/>
          <w:b/>
          <w:sz w:val="22"/>
          <w:szCs w:val="22"/>
        </w:rPr>
        <w:t>Brno</w:t>
      </w:r>
      <w:proofErr w:type="gramEnd"/>
    </w:p>
    <w:p w:rsidR="00896AB3" w:rsidRDefault="00A86109" w:rsidP="00A86109">
      <w:pPr>
        <w:tabs>
          <w:tab w:val="right" w:pos="1134"/>
        </w:tabs>
        <w:spacing w:line="259" w:lineRule="auto"/>
        <w:ind w:right="-24"/>
        <w:rPr>
          <w:rFonts w:ascii="Tahoma" w:hAnsi="Tahoma" w:cs="Tahoma"/>
          <w:b/>
          <w:sz w:val="22"/>
          <w:szCs w:val="22"/>
        </w:rPr>
      </w:pPr>
      <w:r w:rsidRPr="00DB3398">
        <w:rPr>
          <w:rFonts w:ascii="Tahoma" w:hAnsi="Tahoma" w:cs="Tahoma"/>
          <w:sz w:val="22"/>
          <w:szCs w:val="22"/>
        </w:rPr>
        <w:t xml:space="preserve">Kat. </w:t>
      </w:r>
      <w:proofErr w:type="spellStart"/>
      <w:r w:rsidRPr="00DB3398">
        <w:rPr>
          <w:rFonts w:ascii="Tahoma" w:hAnsi="Tahoma" w:cs="Tahoma"/>
          <w:sz w:val="22"/>
          <w:szCs w:val="22"/>
        </w:rPr>
        <w:t>úz</w:t>
      </w:r>
      <w:proofErr w:type="spellEnd"/>
      <w:r w:rsidRPr="00DB3398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="00986CB0">
        <w:rPr>
          <w:rFonts w:ascii="Tahoma" w:hAnsi="Tahoma" w:cs="Tahoma"/>
          <w:b/>
          <w:sz w:val="22"/>
          <w:szCs w:val="22"/>
        </w:rPr>
        <w:t>Žabovřesky</w:t>
      </w:r>
    </w:p>
    <w:p w:rsidR="00A86109" w:rsidRPr="00896AB3" w:rsidRDefault="00A86109" w:rsidP="00A86109">
      <w:pPr>
        <w:tabs>
          <w:tab w:val="right" w:pos="1134"/>
        </w:tabs>
        <w:spacing w:line="259" w:lineRule="auto"/>
        <w:ind w:right="-24"/>
        <w:rPr>
          <w:rFonts w:ascii="Tahoma" w:hAnsi="Tahoma" w:cs="Tahoma"/>
          <w:b/>
          <w:sz w:val="22"/>
          <w:szCs w:val="22"/>
        </w:rPr>
      </w:pPr>
      <w:r w:rsidRPr="00E26087">
        <w:rPr>
          <w:rFonts w:ascii="Tahoma" w:hAnsi="Tahoma" w:cs="Tahoma"/>
          <w:sz w:val="22"/>
          <w:szCs w:val="22"/>
        </w:rPr>
        <w:t>Zakázka:</w:t>
      </w:r>
      <w:r w:rsidRPr="00E26087">
        <w:rPr>
          <w:rFonts w:ascii="Tahoma" w:hAnsi="Tahoma" w:cs="Tahoma"/>
          <w:sz w:val="22"/>
          <w:szCs w:val="22"/>
        </w:rPr>
        <w:tab/>
      </w:r>
      <w:r w:rsidRPr="00E26087">
        <w:rPr>
          <w:rFonts w:ascii="Tahoma" w:hAnsi="Tahoma" w:cs="Tahoma"/>
          <w:sz w:val="22"/>
          <w:szCs w:val="22"/>
        </w:rPr>
        <w:tab/>
      </w:r>
      <w:r w:rsidR="00986CB0">
        <w:rPr>
          <w:rFonts w:ascii="Tahoma" w:hAnsi="Tahoma" w:cs="Tahoma"/>
          <w:b/>
          <w:sz w:val="22"/>
          <w:szCs w:val="22"/>
        </w:rPr>
        <w:t>2020 - 0002</w:t>
      </w:r>
    </w:p>
    <w:p w:rsidR="00A86109" w:rsidRPr="00806A50" w:rsidRDefault="00A86109" w:rsidP="00A86109">
      <w:pPr>
        <w:tabs>
          <w:tab w:val="right" w:pos="1134"/>
        </w:tabs>
        <w:spacing w:line="259" w:lineRule="auto"/>
        <w:ind w:right="-24"/>
        <w:rPr>
          <w:rFonts w:ascii="Tahoma" w:hAnsi="Tahoma" w:cs="Tahoma"/>
          <w:b/>
          <w:sz w:val="20"/>
          <w:szCs w:val="20"/>
        </w:rPr>
      </w:pPr>
      <w:proofErr w:type="gramStart"/>
      <w:r w:rsidRPr="00E26087">
        <w:rPr>
          <w:rFonts w:ascii="Tahoma" w:hAnsi="Tahoma" w:cs="Tahoma"/>
          <w:sz w:val="22"/>
          <w:szCs w:val="22"/>
        </w:rPr>
        <w:t>Obsah :</w:t>
      </w:r>
      <w:r w:rsidRPr="00E26087"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  <w:t>účelová</w:t>
      </w:r>
      <w:proofErr w:type="gramEnd"/>
      <w:r>
        <w:rPr>
          <w:rFonts w:ascii="Tahoma" w:hAnsi="Tahoma" w:cs="Tahoma"/>
          <w:b/>
          <w:sz w:val="22"/>
          <w:szCs w:val="22"/>
        </w:rPr>
        <w:t xml:space="preserve"> </w:t>
      </w:r>
      <w:r w:rsidRPr="00485238">
        <w:rPr>
          <w:rFonts w:ascii="Tahoma" w:hAnsi="Tahoma" w:cs="Tahoma"/>
          <w:b/>
          <w:sz w:val="22"/>
          <w:szCs w:val="22"/>
        </w:rPr>
        <w:t>mapa</w:t>
      </w:r>
    </w:p>
    <w:p w:rsidR="00A86109" w:rsidRPr="00E26087" w:rsidRDefault="00A86109" w:rsidP="00A86109">
      <w:pPr>
        <w:tabs>
          <w:tab w:val="right" w:pos="1134"/>
        </w:tabs>
        <w:spacing w:line="259" w:lineRule="auto"/>
        <w:ind w:right="-24"/>
        <w:rPr>
          <w:rFonts w:ascii="Tahoma" w:hAnsi="Tahoma" w:cs="Tahoma"/>
          <w:sz w:val="22"/>
          <w:szCs w:val="22"/>
        </w:rPr>
      </w:pPr>
      <w:proofErr w:type="spellStart"/>
      <w:r w:rsidRPr="00E26087">
        <w:rPr>
          <w:rFonts w:ascii="Tahoma" w:hAnsi="Tahoma" w:cs="Tahoma"/>
          <w:sz w:val="22"/>
          <w:szCs w:val="22"/>
        </w:rPr>
        <w:t>Souř.</w:t>
      </w:r>
      <w:proofErr w:type="gramStart"/>
      <w:r w:rsidRPr="00E26087">
        <w:rPr>
          <w:rFonts w:ascii="Tahoma" w:hAnsi="Tahoma" w:cs="Tahoma"/>
          <w:sz w:val="22"/>
          <w:szCs w:val="22"/>
        </w:rPr>
        <w:t>s</w:t>
      </w:r>
      <w:proofErr w:type="spellEnd"/>
      <w:r w:rsidRPr="00E26087">
        <w:rPr>
          <w:rFonts w:ascii="Tahoma" w:hAnsi="Tahoma" w:cs="Tahoma"/>
          <w:sz w:val="22"/>
          <w:szCs w:val="22"/>
        </w:rPr>
        <w:t>. :</w:t>
      </w:r>
      <w:r>
        <w:rPr>
          <w:rFonts w:ascii="Tahoma" w:hAnsi="Tahoma" w:cs="Tahoma"/>
          <w:sz w:val="22"/>
          <w:szCs w:val="22"/>
        </w:rPr>
        <w:tab/>
      </w:r>
      <w:r w:rsidRPr="00E26087">
        <w:rPr>
          <w:rFonts w:ascii="Tahoma" w:hAnsi="Tahoma" w:cs="Tahoma"/>
          <w:sz w:val="22"/>
          <w:szCs w:val="22"/>
        </w:rPr>
        <w:tab/>
      </w:r>
      <w:r w:rsidRPr="00E26087">
        <w:rPr>
          <w:rFonts w:ascii="Tahoma" w:hAnsi="Tahoma" w:cs="Tahoma"/>
          <w:b/>
          <w:sz w:val="22"/>
          <w:szCs w:val="22"/>
        </w:rPr>
        <w:t>S-JTSK</w:t>
      </w:r>
      <w:proofErr w:type="gramEnd"/>
    </w:p>
    <w:p w:rsidR="00A86109" w:rsidRPr="00E26087" w:rsidRDefault="00A86109" w:rsidP="00A86109">
      <w:pPr>
        <w:tabs>
          <w:tab w:val="right" w:pos="1134"/>
        </w:tabs>
        <w:spacing w:line="259" w:lineRule="auto"/>
        <w:ind w:right="-24"/>
        <w:rPr>
          <w:rFonts w:ascii="Tahoma" w:hAnsi="Tahoma" w:cs="Tahoma"/>
          <w:sz w:val="22"/>
          <w:szCs w:val="22"/>
        </w:rPr>
      </w:pPr>
      <w:proofErr w:type="spellStart"/>
      <w:r w:rsidRPr="00E26087">
        <w:rPr>
          <w:rFonts w:ascii="Tahoma" w:hAnsi="Tahoma" w:cs="Tahoma"/>
          <w:sz w:val="22"/>
          <w:szCs w:val="22"/>
        </w:rPr>
        <w:t>Výšk.</w:t>
      </w:r>
      <w:proofErr w:type="gramStart"/>
      <w:r w:rsidRPr="00E26087">
        <w:rPr>
          <w:rFonts w:ascii="Tahoma" w:hAnsi="Tahoma" w:cs="Tahoma"/>
          <w:sz w:val="22"/>
          <w:szCs w:val="22"/>
        </w:rPr>
        <w:t>s</w:t>
      </w:r>
      <w:proofErr w:type="spellEnd"/>
      <w:r w:rsidRPr="00E26087">
        <w:rPr>
          <w:rFonts w:ascii="Tahoma" w:hAnsi="Tahoma" w:cs="Tahoma"/>
          <w:sz w:val="22"/>
          <w:szCs w:val="22"/>
        </w:rPr>
        <w:t>. :</w:t>
      </w:r>
      <w:r w:rsidRPr="00E26087">
        <w:rPr>
          <w:rFonts w:ascii="Tahoma" w:hAnsi="Tahoma" w:cs="Tahoma"/>
          <w:sz w:val="22"/>
          <w:szCs w:val="22"/>
        </w:rPr>
        <w:tab/>
      </w:r>
      <w:r w:rsidRPr="00E26087">
        <w:rPr>
          <w:rFonts w:ascii="Tahoma" w:hAnsi="Tahoma" w:cs="Tahoma"/>
          <w:sz w:val="22"/>
          <w:szCs w:val="22"/>
        </w:rPr>
        <w:tab/>
      </w:r>
      <w:proofErr w:type="spellStart"/>
      <w:r w:rsidRPr="00E26087">
        <w:rPr>
          <w:rFonts w:ascii="Tahoma" w:hAnsi="Tahoma" w:cs="Tahoma"/>
          <w:b/>
          <w:sz w:val="22"/>
          <w:szCs w:val="22"/>
        </w:rPr>
        <w:t>Bpv</w:t>
      </w:r>
      <w:proofErr w:type="spellEnd"/>
      <w:proofErr w:type="gramEnd"/>
    </w:p>
    <w:p w:rsidR="00A86109" w:rsidRPr="00E26087" w:rsidRDefault="00A86109" w:rsidP="00A86109">
      <w:pPr>
        <w:tabs>
          <w:tab w:val="right" w:pos="1134"/>
        </w:tabs>
        <w:spacing w:line="259" w:lineRule="auto"/>
        <w:ind w:right="-24"/>
        <w:rPr>
          <w:rFonts w:ascii="Tahoma" w:hAnsi="Tahoma" w:cs="Tahoma"/>
          <w:sz w:val="22"/>
          <w:szCs w:val="22"/>
        </w:rPr>
      </w:pPr>
      <w:proofErr w:type="gramStart"/>
      <w:r w:rsidRPr="00E26087">
        <w:rPr>
          <w:rFonts w:ascii="Tahoma" w:hAnsi="Tahoma" w:cs="Tahoma"/>
          <w:sz w:val="22"/>
          <w:szCs w:val="22"/>
        </w:rPr>
        <w:t>Datum :</w:t>
      </w:r>
      <w:r w:rsidRPr="00E26087">
        <w:rPr>
          <w:rFonts w:ascii="Tahoma" w:hAnsi="Tahoma" w:cs="Tahoma"/>
          <w:sz w:val="22"/>
          <w:szCs w:val="22"/>
        </w:rPr>
        <w:tab/>
      </w:r>
      <w:r w:rsidRPr="00E26087">
        <w:rPr>
          <w:rFonts w:ascii="Tahoma" w:hAnsi="Tahoma" w:cs="Tahoma"/>
          <w:sz w:val="22"/>
          <w:szCs w:val="22"/>
        </w:rPr>
        <w:tab/>
      </w:r>
      <w:r w:rsidR="00986CB0">
        <w:rPr>
          <w:rFonts w:ascii="Tahoma" w:hAnsi="Tahoma" w:cs="Tahoma"/>
          <w:b/>
          <w:sz w:val="22"/>
          <w:szCs w:val="22"/>
        </w:rPr>
        <w:t>leden</w:t>
      </w:r>
      <w:proofErr w:type="gramEnd"/>
      <w:r w:rsidR="00620962">
        <w:rPr>
          <w:rFonts w:ascii="Tahoma" w:hAnsi="Tahoma" w:cs="Tahoma"/>
          <w:b/>
          <w:sz w:val="22"/>
          <w:szCs w:val="22"/>
        </w:rPr>
        <w:t xml:space="preserve"> 20</w:t>
      </w:r>
      <w:r w:rsidR="00986CB0">
        <w:rPr>
          <w:rFonts w:ascii="Tahoma" w:hAnsi="Tahoma" w:cs="Tahoma"/>
          <w:b/>
          <w:sz w:val="22"/>
          <w:szCs w:val="22"/>
        </w:rPr>
        <w:t>20</w:t>
      </w:r>
    </w:p>
    <w:p w:rsidR="00A86109" w:rsidRDefault="00A86109" w:rsidP="00A86109">
      <w:pPr>
        <w:rPr>
          <w:rFonts w:ascii="Tahoma" w:hAnsi="Tahoma" w:cs="Tahoma"/>
        </w:rPr>
      </w:pPr>
    </w:p>
    <w:p w:rsidR="00A86109" w:rsidRDefault="00A86109" w:rsidP="00A86109">
      <w:pPr>
        <w:rPr>
          <w:rFonts w:ascii="Tahoma" w:hAnsi="Tahoma" w:cs="Tahoma"/>
        </w:rPr>
      </w:pPr>
    </w:p>
    <w:p w:rsidR="00A86109" w:rsidRDefault="00A86109" w:rsidP="00A86109">
      <w:pPr>
        <w:pStyle w:val="Popisakce"/>
        <w:rPr>
          <w:rFonts w:ascii="Tahoma" w:hAnsi="Tahoma" w:cs="Tahoma"/>
          <w:b w:val="0"/>
          <w:bCs/>
          <w:sz w:val="20"/>
        </w:rPr>
      </w:pPr>
    </w:p>
    <w:p w:rsidR="00A86109" w:rsidRDefault="00A86109" w:rsidP="00A86109">
      <w:pPr>
        <w:pStyle w:val="Popisakce"/>
        <w:rPr>
          <w:rFonts w:ascii="Tahoma" w:hAnsi="Tahoma" w:cs="Tahoma"/>
          <w:b w:val="0"/>
          <w:bCs/>
          <w:sz w:val="20"/>
        </w:rPr>
      </w:pPr>
    </w:p>
    <w:p w:rsidR="00A86109" w:rsidRDefault="00A86109" w:rsidP="00A86109">
      <w:pPr>
        <w:pStyle w:val="Popisakce"/>
        <w:rPr>
          <w:rFonts w:ascii="Tahoma" w:hAnsi="Tahoma" w:cs="Tahoma"/>
          <w:b w:val="0"/>
          <w:bCs/>
          <w:sz w:val="20"/>
        </w:rPr>
      </w:pPr>
    </w:p>
    <w:p w:rsidR="00A86109" w:rsidRPr="00615065" w:rsidRDefault="00A86109" w:rsidP="00A86109">
      <w:pPr>
        <w:pStyle w:val="Nadpisvelk"/>
        <w:spacing w:line="240" w:lineRule="auto"/>
        <w:rPr>
          <w:rFonts w:ascii="Tahoma" w:hAnsi="Tahoma" w:cs="Tahoma"/>
          <w:sz w:val="40"/>
        </w:rPr>
      </w:pPr>
      <w:proofErr w:type="gramStart"/>
      <w:r w:rsidRPr="00615065">
        <w:rPr>
          <w:rFonts w:ascii="Tahoma" w:hAnsi="Tahoma" w:cs="Tahoma"/>
          <w:sz w:val="40"/>
        </w:rPr>
        <w:t>TECHNICKÁ  ZPRÁVA</w:t>
      </w:r>
      <w:proofErr w:type="gramEnd"/>
    </w:p>
    <w:p w:rsidR="00A86109" w:rsidRPr="00197F42" w:rsidRDefault="00A86109" w:rsidP="00A86109">
      <w:pPr>
        <w:pStyle w:val="Nadpismal"/>
        <w:spacing w:line="240" w:lineRule="auto"/>
        <w:ind w:left="425" w:hanging="425"/>
        <w:rPr>
          <w:rFonts w:ascii="Tahoma" w:hAnsi="Tahoma" w:cs="Tahoma"/>
          <w:i w:val="0"/>
          <w:iCs/>
          <w:szCs w:val="24"/>
        </w:rPr>
      </w:pPr>
    </w:p>
    <w:p w:rsidR="00A86109" w:rsidRPr="00615065" w:rsidRDefault="00A86109" w:rsidP="00A86109">
      <w:pPr>
        <w:pStyle w:val="Nadpismal"/>
        <w:spacing w:before="40" w:after="160"/>
        <w:ind w:left="425" w:hanging="425"/>
        <w:rPr>
          <w:rFonts w:ascii="Tahoma" w:hAnsi="Tahoma" w:cs="Tahoma"/>
          <w:i w:val="0"/>
          <w:iCs/>
          <w:sz w:val="22"/>
        </w:rPr>
      </w:pPr>
      <w:proofErr w:type="gramStart"/>
      <w:r w:rsidRPr="00615065">
        <w:rPr>
          <w:rFonts w:ascii="Tahoma" w:hAnsi="Tahoma" w:cs="Tahoma"/>
          <w:i w:val="0"/>
          <w:iCs/>
          <w:sz w:val="22"/>
        </w:rPr>
        <w:t>I.  POLNÍ</w:t>
      </w:r>
      <w:proofErr w:type="gramEnd"/>
      <w:r w:rsidRPr="00615065">
        <w:rPr>
          <w:rFonts w:ascii="Tahoma" w:hAnsi="Tahoma" w:cs="Tahoma"/>
          <w:i w:val="0"/>
          <w:iCs/>
          <w:sz w:val="22"/>
        </w:rPr>
        <w:t xml:space="preserve">  PRÁCE</w:t>
      </w:r>
    </w:p>
    <w:p w:rsidR="00A86109" w:rsidRPr="00615065" w:rsidRDefault="00A86109" w:rsidP="00A86109">
      <w:pPr>
        <w:pStyle w:val="Nadpismal"/>
        <w:spacing w:after="40"/>
        <w:ind w:left="794" w:hanging="794"/>
        <w:rPr>
          <w:rFonts w:ascii="Tahoma" w:hAnsi="Tahoma" w:cs="Tahoma"/>
          <w:i w:val="0"/>
          <w:iCs/>
          <w:sz w:val="22"/>
          <w:u w:val="none"/>
        </w:rPr>
      </w:pPr>
      <w:r w:rsidRPr="00615065">
        <w:rPr>
          <w:rFonts w:ascii="Tahoma" w:hAnsi="Tahoma" w:cs="Tahoma"/>
          <w:i w:val="0"/>
          <w:iCs/>
          <w:sz w:val="22"/>
          <w:u w:val="none"/>
        </w:rPr>
        <w:t xml:space="preserve">1. Úkol, předmět, rozsah a účel </w:t>
      </w:r>
      <w:proofErr w:type="gramStart"/>
      <w:r w:rsidRPr="00615065">
        <w:rPr>
          <w:rFonts w:ascii="Tahoma" w:hAnsi="Tahoma" w:cs="Tahoma"/>
          <w:i w:val="0"/>
          <w:iCs/>
          <w:sz w:val="22"/>
          <w:u w:val="none"/>
        </w:rPr>
        <w:t>měření :</w:t>
      </w:r>
      <w:proofErr w:type="gramEnd"/>
    </w:p>
    <w:p w:rsidR="00A86109" w:rsidRPr="00615065" w:rsidRDefault="00A86109" w:rsidP="00A86109">
      <w:pPr>
        <w:pStyle w:val="ZkladntextIMP"/>
        <w:tabs>
          <w:tab w:val="left" w:pos="9638"/>
        </w:tabs>
        <w:spacing w:line="240" w:lineRule="auto"/>
        <w:ind w:left="0" w:right="0" w:firstLine="284"/>
        <w:rPr>
          <w:rFonts w:ascii="Tahoma" w:hAnsi="Tahoma" w:cs="Tahoma"/>
          <w:sz w:val="22"/>
        </w:rPr>
      </w:pPr>
      <w:r w:rsidRPr="00615065">
        <w:rPr>
          <w:rFonts w:ascii="Tahoma" w:hAnsi="Tahoma" w:cs="Tahoma"/>
          <w:sz w:val="22"/>
        </w:rPr>
        <w:t>V</w:t>
      </w:r>
      <w:r>
        <w:rPr>
          <w:rFonts w:ascii="Tahoma" w:hAnsi="Tahoma" w:cs="Tahoma"/>
          <w:sz w:val="22"/>
        </w:rPr>
        <w:t> </w:t>
      </w:r>
      <w:r w:rsidR="00986CB0">
        <w:rPr>
          <w:rFonts w:ascii="Tahoma" w:hAnsi="Tahoma" w:cs="Tahoma"/>
          <w:sz w:val="22"/>
        </w:rPr>
        <w:t>lednu</w:t>
      </w:r>
      <w:r>
        <w:rPr>
          <w:rFonts w:ascii="Tahoma" w:hAnsi="Tahoma" w:cs="Tahoma"/>
          <w:sz w:val="22"/>
        </w:rPr>
        <w:t xml:space="preserve"> 20</w:t>
      </w:r>
      <w:r w:rsidR="00986CB0">
        <w:rPr>
          <w:rFonts w:ascii="Tahoma" w:hAnsi="Tahoma" w:cs="Tahoma"/>
          <w:sz w:val="22"/>
        </w:rPr>
        <w:t>20</w:t>
      </w:r>
      <w:r>
        <w:rPr>
          <w:rFonts w:ascii="Tahoma" w:hAnsi="Tahoma" w:cs="Tahoma"/>
          <w:sz w:val="22"/>
        </w:rPr>
        <w:t xml:space="preserve"> bylo </w:t>
      </w:r>
      <w:r w:rsidRPr="00615065">
        <w:rPr>
          <w:rFonts w:ascii="Tahoma" w:hAnsi="Tahoma" w:cs="Tahoma"/>
          <w:sz w:val="22"/>
        </w:rPr>
        <w:t xml:space="preserve">na základě objednávky od </w:t>
      </w:r>
      <w:r>
        <w:rPr>
          <w:rFonts w:ascii="Tahoma" w:hAnsi="Tahoma" w:cs="Tahoma"/>
          <w:sz w:val="22"/>
        </w:rPr>
        <w:t>společnosti</w:t>
      </w:r>
      <w:r w:rsidRPr="00615065">
        <w:rPr>
          <w:rFonts w:ascii="Tahoma" w:hAnsi="Tahoma" w:cs="Tahoma"/>
          <w:sz w:val="22"/>
        </w:rPr>
        <w:t xml:space="preserve"> </w:t>
      </w:r>
      <w:proofErr w:type="spellStart"/>
      <w:r>
        <w:rPr>
          <w:rFonts w:ascii="Tahoma" w:hAnsi="Tahoma" w:cs="Tahoma"/>
          <w:sz w:val="22"/>
        </w:rPr>
        <w:t>Aqua</w:t>
      </w:r>
      <w:proofErr w:type="spellEnd"/>
      <w:r>
        <w:rPr>
          <w:rFonts w:ascii="Tahoma" w:hAnsi="Tahoma" w:cs="Tahoma"/>
          <w:sz w:val="22"/>
        </w:rPr>
        <w:t xml:space="preserve"> </w:t>
      </w:r>
      <w:proofErr w:type="spellStart"/>
      <w:r>
        <w:rPr>
          <w:rFonts w:ascii="Tahoma" w:hAnsi="Tahoma" w:cs="Tahoma"/>
          <w:sz w:val="22"/>
        </w:rPr>
        <w:t>Procon</w:t>
      </w:r>
      <w:proofErr w:type="spellEnd"/>
      <w:r w:rsidRPr="0004659A">
        <w:rPr>
          <w:rFonts w:ascii="Tahoma" w:hAnsi="Tahoma" w:cs="Tahoma"/>
          <w:sz w:val="22"/>
        </w:rPr>
        <w:t xml:space="preserve"> s.r.o</w:t>
      </w:r>
      <w:r>
        <w:rPr>
          <w:rFonts w:ascii="Tahoma" w:hAnsi="Tahoma" w:cs="Tahoma"/>
          <w:sz w:val="22"/>
        </w:rPr>
        <w:t xml:space="preserve">. </w:t>
      </w:r>
      <w:r w:rsidRPr="00615065">
        <w:rPr>
          <w:rFonts w:ascii="Tahoma" w:hAnsi="Tahoma" w:cs="Tahoma"/>
          <w:sz w:val="22"/>
        </w:rPr>
        <w:t>provedeno</w:t>
      </w:r>
      <w:r w:rsidRPr="0092427D">
        <w:rPr>
          <w:rFonts w:ascii="Tahoma" w:hAnsi="Tahoma" w:cs="Tahoma"/>
          <w:sz w:val="22"/>
        </w:rPr>
        <w:t xml:space="preserve"> geodetické zaměření </w:t>
      </w:r>
      <w:r>
        <w:rPr>
          <w:rFonts w:ascii="Tahoma" w:hAnsi="Tahoma" w:cs="Tahoma"/>
          <w:sz w:val="22"/>
        </w:rPr>
        <w:t>účelové mapy v</w:t>
      </w:r>
      <w:r w:rsidR="00986CB0">
        <w:rPr>
          <w:rFonts w:ascii="Tahoma" w:hAnsi="Tahoma" w:cs="Tahoma"/>
          <w:sz w:val="22"/>
        </w:rPr>
        <w:t> Brně na ulici Stránského</w:t>
      </w:r>
      <w:r>
        <w:rPr>
          <w:rFonts w:ascii="Tahoma" w:hAnsi="Tahoma" w:cs="Tahoma"/>
          <w:sz w:val="22"/>
        </w:rPr>
        <w:t xml:space="preserve"> jako podklad pro projekt v </w:t>
      </w:r>
      <w:r w:rsidRPr="00615065">
        <w:rPr>
          <w:rFonts w:ascii="Tahoma" w:hAnsi="Tahoma" w:cs="Tahoma"/>
          <w:sz w:val="22"/>
        </w:rPr>
        <w:t>rozsahu stanoveném objednatelem.</w:t>
      </w:r>
    </w:p>
    <w:p w:rsidR="00A86109" w:rsidRPr="0092427D" w:rsidRDefault="00A86109" w:rsidP="00A86109">
      <w:pPr>
        <w:pStyle w:val="ZkladntextIMP"/>
        <w:tabs>
          <w:tab w:val="left" w:pos="9638"/>
        </w:tabs>
        <w:spacing w:line="240" w:lineRule="auto"/>
        <w:ind w:left="0" w:right="0" w:firstLine="284"/>
        <w:rPr>
          <w:rFonts w:ascii="Tahoma" w:hAnsi="Tahoma" w:cs="Tahoma"/>
          <w:sz w:val="22"/>
        </w:rPr>
      </w:pPr>
      <w:r w:rsidRPr="0092427D">
        <w:rPr>
          <w:rFonts w:ascii="Tahoma" w:hAnsi="Tahoma" w:cs="Tahoma"/>
          <w:sz w:val="22"/>
        </w:rPr>
        <w:t>Předmětem měření byly veškeré prvky polohopisu a výškopisu pro  měřítko zpracování 1:</w:t>
      </w:r>
      <w:r w:rsidR="00986CB0">
        <w:rPr>
          <w:rFonts w:ascii="Tahoma" w:hAnsi="Tahoma" w:cs="Tahoma"/>
          <w:sz w:val="22"/>
        </w:rPr>
        <w:t>500</w:t>
      </w:r>
      <w:r w:rsidRPr="0092427D">
        <w:rPr>
          <w:rFonts w:ascii="Tahoma" w:hAnsi="Tahoma" w:cs="Tahoma"/>
          <w:sz w:val="22"/>
        </w:rPr>
        <w:t>.</w:t>
      </w:r>
    </w:p>
    <w:p w:rsidR="00A86109" w:rsidRPr="00615065" w:rsidRDefault="00A86109" w:rsidP="00A86109">
      <w:pPr>
        <w:pStyle w:val="ZkladntextIMP"/>
        <w:tabs>
          <w:tab w:val="left" w:pos="9638"/>
        </w:tabs>
        <w:spacing w:line="240" w:lineRule="auto"/>
        <w:ind w:left="0" w:right="0" w:firstLine="284"/>
        <w:rPr>
          <w:rFonts w:ascii="Tahoma" w:hAnsi="Tahoma" w:cs="Tahoma"/>
          <w:sz w:val="22"/>
        </w:rPr>
      </w:pPr>
    </w:p>
    <w:p w:rsidR="00A86109" w:rsidRPr="00615065" w:rsidRDefault="00A86109" w:rsidP="00A86109">
      <w:pPr>
        <w:pStyle w:val="Nadpismal"/>
        <w:spacing w:after="40"/>
        <w:ind w:left="794" w:hanging="794"/>
        <w:rPr>
          <w:rFonts w:ascii="Tahoma" w:hAnsi="Tahoma" w:cs="Tahoma"/>
          <w:i w:val="0"/>
          <w:iCs/>
          <w:sz w:val="22"/>
          <w:u w:val="none"/>
        </w:rPr>
      </w:pPr>
      <w:r w:rsidRPr="00615065">
        <w:rPr>
          <w:rFonts w:ascii="Tahoma" w:hAnsi="Tahoma" w:cs="Tahoma"/>
          <w:i w:val="0"/>
          <w:iCs/>
          <w:sz w:val="22"/>
          <w:u w:val="none"/>
        </w:rPr>
        <w:t xml:space="preserve">2. Použité </w:t>
      </w:r>
      <w:proofErr w:type="gramStart"/>
      <w:r w:rsidRPr="00615065">
        <w:rPr>
          <w:rFonts w:ascii="Tahoma" w:hAnsi="Tahoma" w:cs="Tahoma"/>
          <w:i w:val="0"/>
          <w:iCs/>
          <w:sz w:val="22"/>
          <w:u w:val="none"/>
        </w:rPr>
        <w:t>podklady :</w:t>
      </w:r>
      <w:proofErr w:type="gramEnd"/>
    </w:p>
    <w:p w:rsidR="00A86109" w:rsidRPr="00615065" w:rsidRDefault="00A86109" w:rsidP="00A86109">
      <w:pPr>
        <w:pStyle w:val="ZkladntextIMP"/>
        <w:tabs>
          <w:tab w:val="left" w:pos="9638"/>
        </w:tabs>
        <w:spacing w:line="240" w:lineRule="auto"/>
        <w:ind w:left="0" w:right="0" w:firstLine="284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Z použitých podkladů byl využit</w:t>
      </w:r>
      <w:r w:rsidRPr="00F45772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 xml:space="preserve">aktuální výřez digitální katastrální mapy KN </w:t>
      </w:r>
      <w:r w:rsidRPr="00F45772">
        <w:rPr>
          <w:rFonts w:ascii="Tahoma" w:hAnsi="Tahoma" w:cs="Tahoma"/>
          <w:sz w:val="22"/>
        </w:rPr>
        <w:t>získan</w:t>
      </w:r>
      <w:r>
        <w:rPr>
          <w:rFonts w:ascii="Tahoma" w:hAnsi="Tahoma" w:cs="Tahoma"/>
          <w:sz w:val="22"/>
        </w:rPr>
        <w:t>ý</w:t>
      </w:r>
      <w:r w:rsidRPr="00F45772">
        <w:rPr>
          <w:rFonts w:ascii="Tahoma" w:hAnsi="Tahoma" w:cs="Tahoma"/>
          <w:sz w:val="22"/>
        </w:rPr>
        <w:t xml:space="preserve"> </w:t>
      </w:r>
      <w:r w:rsidRPr="003924F8">
        <w:rPr>
          <w:rFonts w:ascii="Tahoma" w:hAnsi="Tahoma" w:cs="Tahoma"/>
          <w:sz w:val="22"/>
        </w:rPr>
        <w:t xml:space="preserve">z Katastrálního úřadu pro Jihomoravský kraj, katastrální pracoviště </w:t>
      </w:r>
      <w:r w:rsidR="00986CB0">
        <w:rPr>
          <w:rFonts w:ascii="Tahoma" w:hAnsi="Tahoma" w:cs="Tahoma"/>
          <w:sz w:val="22"/>
        </w:rPr>
        <w:t>Brno - město</w:t>
      </w:r>
      <w:r w:rsidR="00620962">
        <w:rPr>
          <w:rFonts w:ascii="Tahoma" w:hAnsi="Tahoma" w:cs="Tahoma"/>
          <w:sz w:val="22"/>
        </w:rPr>
        <w:t>.</w:t>
      </w:r>
      <w:r w:rsidRPr="003924F8">
        <w:rPr>
          <w:rFonts w:ascii="Tahoma" w:hAnsi="Tahoma" w:cs="Tahoma"/>
          <w:sz w:val="22"/>
        </w:rPr>
        <w:t xml:space="preserve"> </w:t>
      </w:r>
    </w:p>
    <w:p w:rsidR="00620962" w:rsidRDefault="00620962" w:rsidP="00A86109">
      <w:pPr>
        <w:pStyle w:val="Nadpismal"/>
        <w:spacing w:after="40"/>
        <w:ind w:left="794" w:hanging="794"/>
        <w:rPr>
          <w:rFonts w:ascii="Tahoma" w:hAnsi="Tahoma" w:cs="Tahoma"/>
          <w:i w:val="0"/>
          <w:iCs/>
          <w:sz w:val="22"/>
          <w:u w:val="none"/>
        </w:rPr>
      </w:pPr>
    </w:p>
    <w:p w:rsidR="00A86109" w:rsidRPr="00615065" w:rsidRDefault="00A86109" w:rsidP="00A86109">
      <w:pPr>
        <w:pStyle w:val="Nadpismal"/>
        <w:spacing w:after="40"/>
        <w:ind w:left="794" w:hanging="794"/>
        <w:rPr>
          <w:rFonts w:ascii="Tahoma" w:hAnsi="Tahoma" w:cs="Tahoma"/>
          <w:i w:val="0"/>
          <w:iCs/>
          <w:sz w:val="22"/>
          <w:u w:val="none"/>
        </w:rPr>
      </w:pPr>
      <w:r w:rsidRPr="00615065">
        <w:rPr>
          <w:rFonts w:ascii="Tahoma" w:hAnsi="Tahoma" w:cs="Tahoma"/>
          <w:i w:val="0"/>
          <w:iCs/>
          <w:sz w:val="22"/>
          <w:u w:val="none"/>
        </w:rPr>
        <w:t xml:space="preserve">3. Polohové a výškové </w:t>
      </w:r>
      <w:proofErr w:type="gramStart"/>
      <w:r w:rsidRPr="00615065">
        <w:rPr>
          <w:rFonts w:ascii="Tahoma" w:hAnsi="Tahoma" w:cs="Tahoma"/>
          <w:i w:val="0"/>
          <w:iCs/>
          <w:sz w:val="22"/>
          <w:u w:val="none"/>
        </w:rPr>
        <w:t>připojení :</w:t>
      </w:r>
      <w:proofErr w:type="gramEnd"/>
    </w:p>
    <w:p w:rsidR="00A86109" w:rsidRDefault="00A86109" w:rsidP="00A86109">
      <w:pPr>
        <w:pStyle w:val="ZkladntextIMP"/>
        <w:tabs>
          <w:tab w:val="left" w:pos="9638"/>
        </w:tabs>
        <w:spacing w:line="240" w:lineRule="auto"/>
        <w:ind w:left="0" w:right="0" w:firstLine="284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Nové m</w:t>
      </w:r>
      <w:r w:rsidRPr="00615065">
        <w:rPr>
          <w:rFonts w:ascii="Tahoma" w:hAnsi="Tahoma" w:cs="Tahoma"/>
          <w:sz w:val="22"/>
        </w:rPr>
        <w:t xml:space="preserve">ěřické body PBPP </w:t>
      </w:r>
      <w:r w:rsidRPr="00943A76">
        <w:rPr>
          <w:rFonts w:ascii="Tahoma" w:hAnsi="Tahoma" w:cs="Tahoma"/>
          <w:sz w:val="22"/>
        </w:rPr>
        <w:t xml:space="preserve">byly určeny metodou GPS </w:t>
      </w:r>
      <w:proofErr w:type="spellStart"/>
      <w:r w:rsidRPr="00943A76">
        <w:rPr>
          <w:rFonts w:ascii="Tahoma" w:hAnsi="Tahoma" w:cs="Tahoma"/>
          <w:sz w:val="22"/>
        </w:rPr>
        <w:t>dvoufrekvenční</w:t>
      </w:r>
      <w:proofErr w:type="spellEnd"/>
      <w:r w:rsidRPr="00943A76">
        <w:rPr>
          <w:rFonts w:ascii="Tahoma" w:hAnsi="Tahoma" w:cs="Tahoma"/>
          <w:sz w:val="22"/>
        </w:rPr>
        <w:t xml:space="preserve"> stanicí </w:t>
      </w:r>
      <w:r w:rsidR="001753E6" w:rsidRPr="001753E6">
        <w:rPr>
          <w:rFonts w:ascii="Tahoma" w:hAnsi="Tahoma" w:cs="Tahoma"/>
          <w:sz w:val="22"/>
        </w:rPr>
        <w:t>LEICA ATX1230GG</w:t>
      </w:r>
      <w:r w:rsidRPr="00943A76">
        <w:rPr>
          <w:rFonts w:ascii="Tahoma" w:hAnsi="Tahoma" w:cs="Tahoma"/>
          <w:sz w:val="22"/>
        </w:rPr>
        <w:t xml:space="preserve"> </w:t>
      </w:r>
      <w:proofErr w:type="spellStart"/>
      <w:r w:rsidRPr="00943A76">
        <w:rPr>
          <w:rFonts w:ascii="Tahoma" w:hAnsi="Tahoma" w:cs="Tahoma"/>
          <w:sz w:val="22"/>
        </w:rPr>
        <w:t>system</w:t>
      </w:r>
      <w:proofErr w:type="spellEnd"/>
      <w:r w:rsidRPr="00943A76">
        <w:rPr>
          <w:rFonts w:ascii="Tahoma" w:hAnsi="Tahoma" w:cs="Tahoma"/>
          <w:sz w:val="22"/>
        </w:rPr>
        <w:t xml:space="preserve"> 1200 </w:t>
      </w:r>
      <w:proofErr w:type="spellStart"/>
      <w:r w:rsidRPr="00943A76">
        <w:rPr>
          <w:rFonts w:ascii="Tahoma" w:hAnsi="Tahoma" w:cs="Tahoma"/>
          <w:sz w:val="22"/>
        </w:rPr>
        <w:t>SmartRover</w:t>
      </w:r>
      <w:proofErr w:type="spellEnd"/>
      <w:r w:rsidRPr="00943A76">
        <w:rPr>
          <w:rFonts w:ascii="Tahoma" w:hAnsi="Tahoma" w:cs="Tahoma"/>
          <w:sz w:val="22"/>
        </w:rPr>
        <w:t xml:space="preserve"> s automatickou registrací naměřených dat </w:t>
      </w:r>
      <w:r w:rsidRPr="00DB4E19">
        <w:rPr>
          <w:rFonts w:ascii="Tahoma" w:hAnsi="Tahoma" w:cs="Tahoma"/>
          <w:sz w:val="22"/>
        </w:rPr>
        <w:t>metodou RTK s příjmem korekcí z virtuální stanice CZEPOS s průměrn</w:t>
      </w:r>
      <w:r>
        <w:rPr>
          <w:rFonts w:ascii="Tahoma" w:hAnsi="Tahoma" w:cs="Tahoma"/>
          <w:sz w:val="22"/>
        </w:rPr>
        <w:t>ou prostorovou střední chybou 0.</w:t>
      </w:r>
      <w:r w:rsidRPr="00DB4E19">
        <w:rPr>
          <w:rFonts w:ascii="Tahoma" w:hAnsi="Tahoma" w:cs="Tahoma"/>
          <w:sz w:val="22"/>
        </w:rPr>
        <w:t xml:space="preserve">015m </w:t>
      </w:r>
      <w:r w:rsidR="001753E6" w:rsidRPr="00DB4E19">
        <w:rPr>
          <w:rFonts w:ascii="Tahoma" w:hAnsi="Tahoma" w:cs="Tahoma"/>
          <w:sz w:val="22"/>
        </w:rPr>
        <w:t xml:space="preserve">a byly stabilizovány </w:t>
      </w:r>
      <w:r w:rsidR="001753E6">
        <w:rPr>
          <w:rFonts w:ascii="Tahoma" w:hAnsi="Tahoma" w:cs="Tahoma"/>
          <w:sz w:val="22"/>
        </w:rPr>
        <w:t xml:space="preserve">nastřelovacími hřeby, značkou lihovým fixem nebo </w:t>
      </w:r>
      <w:r w:rsidR="00620962">
        <w:rPr>
          <w:rFonts w:ascii="Tahoma" w:hAnsi="Tahoma" w:cs="Tahoma"/>
          <w:sz w:val="22"/>
        </w:rPr>
        <w:t>dřevěným kolíkem.</w:t>
      </w:r>
      <w:r w:rsidR="001753E6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>Body byly navzájem propojeny</w:t>
      </w:r>
      <w:r w:rsidR="009E37F4">
        <w:rPr>
          <w:rFonts w:ascii="Tahoma" w:hAnsi="Tahoma" w:cs="Tahoma"/>
          <w:sz w:val="22"/>
        </w:rPr>
        <w:t xml:space="preserve"> a proměřeny trigonometricky </w:t>
      </w:r>
      <w:r w:rsidR="009E37F4" w:rsidRPr="009E37F4">
        <w:rPr>
          <w:rFonts w:ascii="Tahoma" w:hAnsi="Tahoma" w:cs="Tahoma"/>
          <w:sz w:val="22"/>
        </w:rPr>
        <w:t>totální stanicí LEICA TCRP1203</w:t>
      </w:r>
      <w:r>
        <w:rPr>
          <w:rFonts w:ascii="Tahoma" w:hAnsi="Tahoma" w:cs="Tahoma"/>
          <w:sz w:val="22"/>
        </w:rPr>
        <w:t xml:space="preserve"> a vyrovnány metodou nejmenších čtverců.</w:t>
      </w:r>
    </w:p>
    <w:p w:rsidR="009E37F4" w:rsidRDefault="009E37F4" w:rsidP="00A86109">
      <w:pPr>
        <w:pStyle w:val="ZkladntextIMP"/>
        <w:tabs>
          <w:tab w:val="left" w:pos="9638"/>
        </w:tabs>
        <w:spacing w:line="240" w:lineRule="auto"/>
        <w:ind w:left="0" w:right="0" w:firstLine="284"/>
        <w:rPr>
          <w:rFonts w:ascii="Tahoma" w:hAnsi="Tahoma" w:cs="Tahoma"/>
          <w:sz w:val="22"/>
        </w:rPr>
      </w:pPr>
    </w:p>
    <w:p w:rsidR="00A86109" w:rsidRPr="00615065" w:rsidRDefault="00A86109" w:rsidP="00A86109">
      <w:pPr>
        <w:pStyle w:val="Nadpismal"/>
        <w:spacing w:after="40"/>
        <w:ind w:left="794" w:hanging="794"/>
        <w:rPr>
          <w:rFonts w:ascii="Tahoma" w:hAnsi="Tahoma" w:cs="Tahoma"/>
          <w:i w:val="0"/>
          <w:iCs/>
          <w:sz w:val="22"/>
          <w:u w:val="none"/>
        </w:rPr>
      </w:pPr>
      <w:r w:rsidRPr="00615065">
        <w:rPr>
          <w:rFonts w:ascii="Tahoma" w:hAnsi="Tahoma" w:cs="Tahoma"/>
          <w:i w:val="0"/>
          <w:iCs/>
          <w:sz w:val="22"/>
          <w:u w:val="none"/>
        </w:rPr>
        <w:t xml:space="preserve">4. Podrobné </w:t>
      </w:r>
      <w:proofErr w:type="gramStart"/>
      <w:r w:rsidRPr="00615065">
        <w:rPr>
          <w:rFonts w:ascii="Tahoma" w:hAnsi="Tahoma" w:cs="Tahoma"/>
          <w:i w:val="0"/>
          <w:iCs/>
          <w:sz w:val="22"/>
          <w:u w:val="none"/>
        </w:rPr>
        <w:t>měření :</w:t>
      </w:r>
      <w:proofErr w:type="gramEnd"/>
    </w:p>
    <w:p w:rsidR="00A86109" w:rsidRDefault="00A86109" w:rsidP="00A86109">
      <w:pPr>
        <w:pStyle w:val="ZkladntextIMP"/>
        <w:tabs>
          <w:tab w:val="left" w:pos="9638"/>
        </w:tabs>
        <w:spacing w:line="240" w:lineRule="auto"/>
        <w:ind w:left="0" w:right="0" w:firstLine="284"/>
        <w:rPr>
          <w:rFonts w:ascii="Tahoma" w:hAnsi="Tahoma" w:cs="Tahoma"/>
          <w:sz w:val="22"/>
        </w:rPr>
      </w:pPr>
      <w:r w:rsidRPr="00B76AD0">
        <w:rPr>
          <w:rFonts w:ascii="Tahoma" w:hAnsi="Tahoma" w:cs="Tahoma"/>
          <w:sz w:val="22"/>
        </w:rPr>
        <w:t>Podrobné body situace byly zaměřeny</w:t>
      </w:r>
      <w:r>
        <w:rPr>
          <w:rFonts w:ascii="Tahoma" w:hAnsi="Tahoma" w:cs="Tahoma"/>
          <w:sz w:val="22"/>
        </w:rPr>
        <w:t xml:space="preserve"> totální stanicí </w:t>
      </w:r>
      <w:r w:rsidR="009E37F4" w:rsidRPr="009E37F4">
        <w:rPr>
          <w:rFonts w:ascii="Tahoma" w:hAnsi="Tahoma" w:cs="Tahoma"/>
          <w:sz w:val="22"/>
        </w:rPr>
        <w:t>LEICA TCRP1203</w:t>
      </w:r>
      <w:r w:rsidR="009E37F4">
        <w:rPr>
          <w:rFonts w:ascii="Tahoma" w:hAnsi="Tahoma" w:cs="Tahoma"/>
          <w:sz w:val="22"/>
        </w:rPr>
        <w:t xml:space="preserve"> </w:t>
      </w:r>
      <w:r w:rsidRPr="00B76AD0">
        <w:rPr>
          <w:rFonts w:ascii="Tahoma" w:hAnsi="Tahoma" w:cs="Tahoma"/>
          <w:sz w:val="22"/>
        </w:rPr>
        <w:t>s automatickou registrací naměřených dat, a</w:t>
      </w:r>
      <w:r>
        <w:rPr>
          <w:rFonts w:ascii="Tahoma" w:hAnsi="Tahoma" w:cs="Tahoma"/>
          <w:sz w:val="22"/>
        </w:rPr>
        <w:t xml:space="preserve"> to polární metodou z bodů PBPP </w:t>
      </w:r>
      <w:proofErr w:type="gramStart"/>
      <w:r>
        <w:rPr>
          <w:rFonts w:ascii="Tahoma" w:hAnsi="Tahoma" w:cs="Tahoma"/>
          <w:sz w:val="22"/>
        </w:rPr>
        <w:t>ve 3.třídě</w:t>
      </w:r>
      <w:proofErr w:type="gramEnd"/>
      <w:r w:rsidRPr="00B76AD0">
        <w:rPr>
          <w:rFonts w:ascii="Tahoma" w:hAnsi="Tahoma" w:cs="Tahoma"/>
          <w:sz w:val="22"/>
        </w:rPr>
        <w:t xml:space="preserve"> přesnosti mapování.</w:t>
      </w:r>
    </w:p>
    <w:p w:rsidR="00A86109" w:rsidRPr="00197F42" w:rsidRDefault="00A86109" w:rsidP="00A86109">
      <w:pPr>
        <w:pStyle w:val="Nadpismal"/>
        <w:spacing w:line="240" w:lineRule="auto"/>
        <w:ind w:left="425" w:hanging="425"/>
        <w:rPr>
          <w:rFonts w:ascii="Tahoma" w:hAnsi="Tahoma" w:cs="Tahoma"/>
          <w:i w:val="0"/>
          <w:iCs/>
          <w:szCs w:val="24"/>
        </w:rPr>
      </w:pPr>
    </w:p>
    <w:p w:rsidR="00620962" w:rsidRDefault="00620962" w:rsidP="00A86109">
      <w:pPr>
        <w:pStyle w:val="Nadpismal"/>
        <w:spacing w:before="40" w:after="160"/>
        <w:ind w:left="425" w:hanging="425"/>
        <w:rPr>
          <w:rFonts w:ascii="Tahoma" w:hAnsi="Tahoma" w:cs="Tahoma"/>
          <w:i w:val="0"/>
          <w:iCs/>
          <w:sz w:val="22"/>
        </w:rPr>
      </w:pPr>
    </w:p>
    <w:p w:rsidR="00620962" w:rsidRDefault="00620962" w:rsidP="00A86109">
      <w:pPr>
        <w:pStyle w:val="Nadpismal"/>
        <w:spacing w:before="40" w:after="160"/>
        <w:ind w:left="425" w:hanging="425"/>
        <w:rPr>
          <w:rFonts w:ascii="Tahoma" w:hAnsi="Tahoma" w:cs="Tahoma"/>
          <w:i w:val="0"/>
          <w:iCs/>
          <w:sz w:val="22"/>
        </w:rPr>
      </w:pPr>
    </w:p>
    <w:p w:rsidR="00A86109" w:rsidRPr="00615065" w:rsidRDefault="00A86109" w:rsidP="00A86109">
      <w:pPr>
        <w:pStyle w:val="Nadpismal"/>
        <w:spacing w:before="40" w:after="160"/>
        <w:ind w:left="425" w:hanging="425"/>
        <w:rPr>
          <w:rFonts w:ascii="Tahoma" w:hAnsi="Tahoma" w:cs="Tahoma"/>
          <w:i w:val="0"/>
          <w:iCs/>
          <w:sz w:val="22"/>
        </w:rPr>
      </w:pPr>
      <w:proofErr w:type="gramStart"/>
      <w:r w:rsidRPr="00615065">
        <w:rPr>
          <w:rFonts w:ascii="Tahoma" w:hAnsi="Tahoma" w:cs="Tahoma"/>
          <w:i w:val="0"/>
          <w:iCs/>
          <w:sz w:val="22"/>
        </w:rPr>
        <w:t>II.  KANCELÁŘSKÉ</w:t>
      </w:r>
      <w:proofErr w:type="gramEnd"/>
      <w:r w:rsidRPr="00615065">
        <w:rPr>
          <w:rFonts w:ascii="Tahoma" w:hAnsi="Tahoma" w:cs="Tahoma"/>
          <w:i w:val="0"/>
          <w:iCs/>
          <w:sz w:val="22"/>
        </w:rPr>
        <w:t xml:space="preserve"> PRÁCE</w:t>
      </w:r>
    </w:p>
    <w:p w:rsidR="00A86109" w:rsidRDefault="00A86109" w:rsidP="00620962">
      <w:pPr>
        <w:pStyle w:val="ZkladntextIMP"/>
        <w:tabs>
          <w:tab w:val="left" w:pos="9638"/>
        </w:tabs>
        <w:spacing w:line="240" w:lineRule="auto"/>
        <w:ind w:left="0" w:right="0" w:firstLine="284"/>
        <w:rPr>
          <w:rFonts w:ascii="Tahoma" w:hAnsi="Tahoma" w:cs="Tahoma"/>
          <w:sz w:val="22"/>
        </w:rPr>
      </w:pPr>
      <w:r w:rsidRPr="0057184E">
        <w:rPr>
          <w:rFonts w:ascii="Tahoma" w:hAnsi="Tahoma" w:cs="Tahoma"/>
          <w:sz w:val="22"/>
        </w:rPr>
        <w:t>Výpočty byly vyhodnoceny na PC programem GROMA. Digitální zpracování zakázky bylo vyhotoveno g</w:t>
      </w:r>
      <w:r w:rsidR="009E37F4">
        <w:rPr>
          <w:rFonts w:ascii="Tahoma" w:hAnsi="Tahoma" w:cs="Tahoma"/>
          <w:sz w:val="22"/>
        </w:rPr>
        <w:t xml:space="preserve">rafickým programem </w:t>
      </w:r>
      <w:proofErr w:type="spellStart"/>
      <w:r w:rsidR="009E37F4">
        <w:rPr>
          <w:rFonts w:ascii="Tahoma" w:hAnsi="Tahoma" w:cs="Tahoma"/>
          <w:sz w:val="22"/>
        </w:rPr>
        <w:t>MicroStation</w:t>
      </w:r>
      <w:proofErr w:type="spellEnd"/>
      <w:r w:rsidR="00986CB0">
        <w:rPr>
          <w:rFonts w:ascii="Tahoma" w:hAnsi="Tahoma" w:cs="Tahoma"/>
          <w:sz w:val="22"/>
        </w:rPr>
        <w:t xml:space="preserve"> (MGEO)</w:t>
      </w:r>
      <w:r w:rsidRPr="0057184E">
        <w:rPr>
          <w:rFonts w:ascii="Tahoma" w:hAnsi="Tahoma" w:cs="Tahoma"/>
          <w:sz w:val="22"/>
        </w:rPr>
        <w:t xml:space="preserve"> podle vnitrofiremní směrnice </w:t>
      </w:r>
      <w:r w:rsidR="009E37F4">
        <w:rPr>
          <w:rFonts w:ascii="Tahoma" w:hAnsi="Tahoma" w:cs="Tahoma"/>
          <w:sz w:val="22"/>
        </w:rPr>
        <w:t>DATA PROCON s.r.o.</w:t>
      </w:r>
      <w:r w:rsidRPr="0057184E">
        <w:rPr>
          <w:rFonts w:ascii="Tahoma" w:hAnsi="Tahoma" w:cs="Tahoma"/>
          <w:sz w:val="22"/>
        </w:rPr>
        <w:t xml:space="preserve"> v měřítku 1:</w:t>
      </w:r>
      <w:r w:rsidR="00986CB0">
        <w:rPr>
          <w:rFonts w:ascii="Tahoma" w:hAnsi="Tahoma" w:cs="Tahoma"/>
          <w:sz w:val="22"/>
        </w:rPr>
        <w:t>500</w:t>
      </w:r>
      <w:r w:rsidRPr="0057184E">
        <w:rPr>
          <w:rFonts w:ascii="Tahoma" w:hAnsi="Tahoma" w:cs="Tahoma"/>
          <w:sz w:val="22"/>
        </w:rPr>
        <w:t xml:space="preserve"> s dig</w:t>
      </w:r>
      <w:r w:rsidR="009E37F4">
        <w:rPr>
          <w:rFonts w:ascii="Tahoma" w:hAnsi="Tahoma" w:cs="Tahoma"/>
          <w:sz w:val="22"/>
        </w:rPr>
        <w:t>itálním výstupem ve tvaru *.DGN</w:t>
      </w:r>
      <w:r w:rsidR="00620962">
        <w:rPr>
          <w:rFonts w:ascii="Tahoma" w:hAnsi="Tahoma" w:cs="Tahoma"/>
          <w:sz w:val="22"/>
        </w:rPr>
        <w:t>.</w:t>
      </w:r>
      <w:r w:rsidR="009E37F4">
        <w:rPr>
          <w:rFonts w:ascii="Tahoma" w:hAnsi="Tahoma" w:cs="Tahoma"/>
          <w:sz w:val="22"/>
        </w:rPr>
        <w:t xml:space="preserve"> </w:t>
      </w:r>
    </w:p>
    <w:p w:rsidR="00A86109" w:rsidRPr="00E378CA" w:rsidRDefault="00A86109" w:rsidP="00A86109">
      <w:pPr>
        <w:pStyle w:val="ZkladntextIMP"/>
        <w:tabs>
          <w:tab w:val="left" w:pos="9638"/>
        </w:tabs>
        <w:spacing w:line="240" w:lineRule="auto"/>
        <w:ind w:left="0" w:right="0" w:firstLine="284"/>
        <w:rPr>
          <w:rFonts w:ascii="Tahoma" w:hAnsi="Tahoma" w:cs="Tahoma"/>
          <w:sz w:val="22"/>
        </w:rPr>
      </w:pPr>
      <w:r w:rsidRPr="00E378CA">
        <w:rPr>
          <w:rFonts w:ascii="Tahoma" w:hAnsi="Tahoma" w:cs="Tahoma"/>
          <w:sz w:val="22"/>
        </w:rPr>
        <w:t xml:space="preserve">Výkres </w:t>
      </w:r>
      <w:r>
        <w:rPr>
          <w:rFonts w:ascii="Tahoma" w:hAnsi="Tahoma" w:cs="Tahoma"/>
          <w:sz w:val="22"/>
        </w:rPr>
        <w:t>katastrální mapy</w:t>
      </w:r>
      <w:r w:rsidR="00620962">
        <w:rPr>
          <w:rFonts w:ascii="Tahoma" w:hAnsi="Tahoma" w:cs="Tahoma"/>
          <w:sz w:val="22"/>
        </w:rPr>
        <w:t xml:space="preserve"> byl získaný z Katastrálního </w:t>
      </w:r>
      <w:proofErr w:type="spellStart"/>
      <w:proofErr w:type="gramStart"/>
      <w:r w:rsidR="00620962">
        <w:rPr>
          <w:rFonts w:ascii="Tahoma" w:hAnsi="Tahoma" w:cs="Tahoma"/>
          <w:sz w:val="22"/>
        </w:rPr>
        <w:t>úřadu.</w:t>
      </w:r>
      <w:r w:rsidRPr="00E378CA">
        <w:rPr>
          <w:rFonts w:ascii="Tahoma" w:hAnsi="Tahoma" w:cs="Tahoma"/>
          <w:sz w:val="22"/>
        </w:rPr>
        <w:t>Grafický</w:t>
      </w:r>
      <w:proofErr w:type="spellEnd"/>
      <w:proofErr w:type="gramEnd"/>
      <w:r w:rsidRPr="00E378CA">
        <w:rPr>
          <w:rFonts w:ascii="Tahoma" w:hAnsi="Tahoma" w:cs="Tahoma"/>
          <w:sz w:val="22"/>
        </w:rPr>
        <w:t xml:space="preserve"> výstup celkové situ</w:t>
      </w:r>
      <w:r w:rsidR="00620962">
        <w:rPr>
          <w:rFonts w:ascii="Tahoma" w:hAnsi="Tahoma" w:cs="Tahoma"/>
          <w:sz w:val="22"/>
        </w:rPr>
        <w:t xml:space="preserve">ace </w:t>
      </w:r>
      <w:r w:rsidRPr="00E378CA">
        <w:rPr>
          <w:rFonts w:ascii="Tahoma" w:hAnsi="Tahoma" w:cs="Tahoma"/>
          <w:sz w:val="22"/>
        </w:rPr>
        <w:t xml:space="preserve"> byl vytisknut barevně plotrem HP500 </w:t>
      </w:r>
      <w:proofErr w:type="spellStart"/>
      <w:r w:rsidRPr="00E378CA">
        <w:rPr>
          <w:rFonts w:ascii="Tahoma" w:hAnsi="Tahoma" w:cs="Tahoma"/>
          <w:sz w:val="22"/>
        </w:rPr>
        <w:t>DesignJet</w:t>
      </w:r>
      <w:proofErr w:type="spellEnd"/>
      <w:r w:rsidRPr="00E378CA">
        <w:rPr>
          <w:rFonts w:ascii="Tahoma" w:hAnsi="Tahoma" w:cs="Tahoma"/>
          <w:sz w:val="22"/>
        </w:rPr>
        <w:t xml:space="preserve"> v měřítku 1:</w:t>
      </w:r>
      <w:r w:rsidR="00986CB0">
        <w:rPr>
          <w:rFonts w:ascii="Tahoma" w:hAnsi="Tahoma" w:cs="Tahoma"/>
          <w:sz w:val="22"/>
        </w:rPr>
        <w:t>500</w:t>
      </w:r>
    </w:p>
    <w:p w:rsidR="00A86109" w:rsidRPr="00197F42" w:rsidRDefault="00A86109" w:rsidP="00A86109">
      <w:pPr>
        <w:pStyle w:val="Nadpismal"/>
        <w:spacing w:line="240" w:lineRule="auto"/>
        <w:ind w:left="425" w:hanging="425"/>
        <w:rPr>
          <w:rFonts w:ascii="Tahoma" w:hAnsi="Tahoma" w:cs="Tahoma"/>
          <w:i w:val="0"/>
          <w:iCs/>
          <w:szCs w:val="24"/>
        </w:rPr>
      </w:pPr>
    </w:p>
    <w:p w:rsidR="00A86109" w:rsidRPr="00615065" w:rsidRDefault="00A86109" w:rsidP="00A86109">
      <w:pPr>
        <w:pStyle w:val="Nadpismal"/>
        <w:spacing w:before="40" w:after="160"/>
        <w:ind w:left="425" w:hanging="425"/>
        <w:rPr>
          <w:rFonts w:ascii="Tahoma" w:hAnsi="Tahoma" w:cs="Tahoma"/>
          <w:i w:val="0"/>
          <w:iCs/>
          <w:sz w:val="22"/>
        </w:rPr>
      </w:pPr>
      <w:r w:rsidRPr="00615065">
        <w:rPr>
          <w:rFonts w:ascii="Tahoma" w:hAnsi="Tahoma" w:cs="Tahoma"/>
          <w:i w:val="0"/>
          <w:iCs/>
          <w:sz w:val="22"/>
        </w:rPr>
        <w:t>III. VÝSLEDKY</w:t>
      </w:r>
    </w:p>
    <w:p w:rsidR="00A86109" w:rsidRDefault="00A86109" w:rsidP="00A86109">
      <w:pPr>
        <w:pStyle w:val="ZkladntextIMP"/>
        <w:tabs>
          <w:tab w:val="left" w:pos="5103"/>
          <w:tab w:val="left" w:pos="9638"/>
        </w:tabs>
        <w:spacing w:line="240" w:lineRule="auto"/>
        <w:ind w:left="0" w:right="0" w:firstLine="284"/>
        <w:jc w:val="left"/>
        <w:rPr>
          <w:rFonts w:ascii="Tahoma" w:hAnsi="Tahoma" w:cs="Tahoma"/>
          <w:b/>
          <w:sz w:val="22"/>
        </w:rPr>
      </w:pPr>
      <w:r w:rsidRPr="00615065">
        <w:rPr>
          <w:rFonts w:ascii="Tahoma" w:hAnsi="Tahoma" w:cs="Tahoma"/>
          <w:color w:val="000000"/>
          <w:sz w:val="22"/>
        </w:rPr>
        <w:t xml:space="preserve">Celková </w:t>
      </w:r>
      <w:r>
        <w:rPr>
          <w:rFonts w:ascii="Tahoma" w:hAnsi="Tahoma" w:cs="Tahoma"/>
          <w:color w:val="000000"/>
          <w:sz w:val="22"/>
        </w:rPr>
        <w:t xml:space="preserve">vodorovná délka zaměřené situace (uliční </w:t>
      </w:r>
      <w:proofErr w:type="gramStart"/>
      <w:r>
        <w:rPr>
          <w:rFonts w:ascii="Tahoma" w:hAnsi="Tahoma" w:cs="Tahoma"/>
          <w:color w:val="000000"/>
          <w:sz w:val="22"/>
        </w:rPr>
        <w:t>fronty)</w:t>
      </w:r>
      <w:r w:rsidRPr="00615065">
        <w:rPr>
          <w:rFonts w:ascii="Tahoma" w:hAnsi="Tahoma" w:cs="Tahoma"/>
          <w:sz w:val="22"/>
        </w:rPr>
        <w:t xml:space="preserve"> :        </w:t>
      </w:r>
      <w:r>
        <w:rPr>
          <w:rFonts w:ascii="Tahoma" w:hAnsi="Tahoma" w:cs="Tahoma"/>
          <w:sz w:val="22"/>
        </w:rPr>
        <w:t xml:space="preserve">     </w:t>
      </w:r>
      <w:r w:rsidR="00986CB0">
        <w:rPr>
          <w:rFonts w:ascii="Tahoma" w:hAnsi="Tahoma" w:cs="Tahoma"/>
          <w:b/>
          <w:sz w:val="22"/>
        </w:rPr>
        <w:t>500</w:t>
      </w:r>
      <w:proofErr w:type="gramEnd"/>
      <w:r w:rsidR="00620962">
        <w:rPr>
          <w:rFonts w:ascii="Tahoma" w:hAnsi="Tahoma" w:cs="Tahoma"/>
          <w:b/>
          <w:sz w:val="22"/>
        </w:rPr>
        <w:t xml:space="preserve"> </w:t>
      </w:r>
      <w:r>
        <w:rPr>
          <w:rFonts w:ascii="Tahoma" w:hAnsi="Tahoma" w:cs="Tahoma"/>
          <w:b/>
          <w:sz w:val="22"/>
        </w:rPr>
        <w:t>m</w:t>
      </w:r>
    </w:p>
    <w:p w:rsidR="00A86109" w:rsidRPr="00197F42" w:rsidRDefault="00A86109" w:rsidP="00A86109">
      <w:pPr>
        <w:pStyle w:val="Nadpismal"/>
        <w:spacing w:line="240" w:lineRule="auto"/>
        <w:ind w:left="425" w:hanging="425"/>
        <w:rPr>
          <w:rFonts w:ascii="Tahoma" w:hAnsi="Tahoma" w:cs="Tahoma"/>
          <w:i w:val="0"/>
          <w:iCs/>
          <w:szCs w:val="24"/>
        </w:rPr>
      </w:pPr>
    </w:p>
    <w:p w:rsidR="00A86109" w:rsidRPr="00615065" w:rsidRDefault="00A86109" w:rsidP="00A86109">
      <w:pPr>
        <w:pStyle w:val="Nadpismal"/>
        <w:spacing w:before="40" w:after="160"/>
        <w:ind w:left="425" w:hanging="425"/>
        <w:rPr>
          <w:rFonts w:ascii="Tahoma" w:hAnsi="Tahoma" w:cs="Tahoma"/>
          <w:i w:val="0"/>
          <w:iCs/>
          <w:sz w:val="22"/>
        </w:rPr>
      </w:pPr>
      <w:r w:rsidRPr="00615065">
        <w:rPr>
          <w:rFonts w:ascii="Tahoma" w:hAnsi="Tahoma" w:cs="Tahoma"/>
          <w:i w:val="0"/>
          <w:iCs/>
          <w:sz w:val="22"/>
        </w:rPr>
        <w:t>IV. ZÁVĚR</w:t>
      </w:r>
    </w:p>
    <w:p w:rsidR="00A86109" w:rsidRPr="0057184E" w:rsidRDefault="00A86109" w:rsidP="00A86109">
      <w:pPr>
        <w:pStyle w:val="ZkladntextIMP"/>
        <w:tabs>
          <w:tab w:val="left" w:pos="9638"/>
        </w:tabs>
        <w:spacing w:line="240" w:lineRule="auto"/>
        <w:ind w:left="0" w:right="0" w:firstLine="284"/>
        <w:rPr>
          <w:rFonts w:ascii="Tahoma" w:hAnsi="Tahoma" w:cs="Tahoma"/>
          <w:sz w:val="22"/>
        </w:rPr>
      </w:pPr>
      <w:r w:rsidRPr="0057184E">
        <w:rPr>
          <w:rFonts w:ascii="Tahoma" w:hAnsi="Tahoma" w:cs="Tahoma"/>
          <w:sz w:val="22"/>
        </w:rPr>
        <w:t xml:space="preserve">Dodací a kvalitativní podmínky jsou v souladu s platnými </w:t>
      </w:r>
      <w:proofErr w:type="gramStart"/>
      <w:r w:rsidRPr="0057184E">
        <w:rPr>
          <w:rFonts w:ascii="Tahoma" w:hAnsi="Tahoma" w:cs="Tahoma"/>
          <w:sz w:val="22"/>
        </w:rPr>
        <w:t>předpisy  pro</w:t>
      </w:r>
      <w:proofErr w:type="gramEnd"/>
      <w:r w:rsidRPr="0057184E">
        <w:rPr>
          <w:rFonts w:ascii="Tahoma" w:hAnsi="Tahoma" w:cs="Tahoma"/>
          <w:sz w:val="22"/>
        </w:rPr>
        <w:t xml:space="preserve"> geodetické a kartografické výkony stanovené vyhláškou ČÚZK č.31/95</w:t>
      </w:r>
      <w:r>
        <w:rPr>
          <w:rFonts w:ascii="Tahoma" w:hAnsi="Tahoma" w:cs="Tahoma"/>
          <w:sz w:val="22"/>
        </w:rPr>
        <w:t xml:space="preserve"> S</w:t>
      </w:r>
      <w:r w:rsidRPr="0057184E">
        <w:rPr>
          <w:rFonts w:ascii="Tahoma" w:hAnsi="Tahoma" w:cs="Tahoma"/>
          <w:sz w:val="22"/>
        </w:rPr>
        <w:t>b., kterou se provádí zákon č.200/94 </w:t>
      </w:r>
      <w:r>
        <w:rPr>
          <w:rFonts w:ascii="Tahoma" w:hAnsi="Tahoma" w:cs="Tahoma"/>
          <w:sz w:val="22"/>
        </w:rPr>
        <w:t>S</w:t>
      </w:r>
      <w:r w:rsidRPr="0057184E">
        <w:rPr>
          <w:rFonts w:ascii="Tahoma" w:hAnsi="Tahoma" w:cs="Tahoma"/>
          <w:sz w:val="22"/>
        </w:rPr>
        <w:t>b. o zeměměřictví a svými náležitostmi a přesností odpovídají právním předpisům a podmínkám písemně dohodnutých s odběratelem.</w:t>
      </w:r>
    </w:p>
    <w:p w:rsidR="00A86109" w:rsidRPr="0057184E" w:rsidRDefault="00A86109" w:rsidP="00A86109">
      <w:pPr>
        <w:pStyle w:val="ZkladntextIMP"/>
        <w:tabs>
          <w:tab w:val="left" w:pos="9638"/>
        </w:tabs>
        <w:spacing w:line="240" w:lineRule="auto"/>
        <w:ind w:left="0" w:right="0" w:firstLine="284"/>
        <w:rPr>
          <w:rFonts w:ascii="Tahoma" w:hAnsi="Tahoma" w:cs="Tahoma"/>
          <w:sz w:val="22"/>
        </w:rPr>
      </w:pPr>
      <w:r w:rsidRPr="0057184E">
        <w:rPr>
          <w:rFonts w:ascii="Tahoma" w:hAnsi="Tahoma" w:cs="Tahoma"/>
          <w:sz w:val="22"/>
        </w:rPr>
        <w:t xml:space="preserve">Povolené mezní odchylky stanovené pro jednotlivé úkony nebyly překročeny. </w:t>
      </w:r>
      <w:r w:rsidR="009D335A">
        <w:rPr>
          <w:rFonts w:ascii="Tahoma" w:hAnsi="Tahoma" w:cs="Tahoma"/>
          <w:sz w:val="22"/>
        </w:rPr>
        <w:t>Výpočty, náčrty</w:t>
      </w:r>
      <w:r>
        <w:rPr>
          <w:rFonts w:ascii="Tahoma" w:hAnsi="Tahoma" w:cs="Tahoma"/>
          <w:sz w:val="22"/>
        </w:rPr>
        <w:t xml:space="preserve"> </w:t>
      </w:r>
      <w:r w:rsidR="009D335A">
        <w:rPr>
          <w:rFonts w:ascii="Tahoma" w:hAnsi="Tahoma" w:cs="Tahoma"/>
          <w:sz w:val="22"/>
        </w:rPr>
        <w:t>a</w:t>
      </w:r>
      <w:r w:rsidR="009D335A" w:rsidRPr="0057184E">
        <w:rPr>
          <w:rFonts w:ascii="Tahoma" w:hAnsi="Tahoma" w:cs="Tahoma"/>
          <w:sz w:val="22"/>
        </w:rPr>
        <w:t> </w:t>
      </w:r>
      <w:r w:rsidRPr="0057184E">
        <w:rPr>
          <w:rFonts w:ascii="Tahoma" w:hAnsi="Tahoma" w:cs="Tahoma"/>
          <w:sz w:val="22"/>
        </w:rPr>
        <w:t>digitální data jsou uložen</w:t>
      </w:r>
      <w:r w:rsidR="009D335A">
        <w:rPr>
          <w:rFonts w:ascii="Tahoma" w:hAnsi="Tahoma" w:cs="Tahoma"/>
          <w:sz w:val="22"/>
        </w:rPr>
        <w:t>a</w:t>
      </w:r>
      <w:r w:rsidRPr="0057184E">
        <w:rPr>
          <w:rFonts w:ascii="Tahoma" w:hAnsi="Tahoma" w:cs="Tahoma"/>
          <w:sz w:val="22"/>
        </w:rPr>
        <w:t xml:space="preserve"> u zpracovatele.</w:t>
      </w:r>
    </w:p>
    <w:p w:rsidR="00A86109" w:rsidRPr="00197F42" w:rsidRDefault="00A86109" w:rsidP="00A86109">
      <w:pPr>
        <w:pStyle w:val="Nadpismal"/>
        <w:spacing w:line="240" w:lineRule="auto"/>
        <w:ind w:left="425" w:hanging="425"/>
        <w:rPr>
          <w:rFonts w:ascii="Tahoma" w:hAnsi="Tahoma" w:cs="Tahoma"/>
          <w:i w:val="0"/>
          <w:iCs/>
          <w:szCs w:val="24"/>
        </w:rPr>
      </w:pPr>
    </w:p>
    <w:p w:rsidR="00A86109" w:rsidRPr="00615065" w:rsidRDefault="00A86109" w:rsidP="00A86109">
      <w:pPr>
        <w:pStyle w:val="Nadpismal"/>
        <w:spacing w:before="40" w:after="160"/>
        <w:ind w:left="425" w:hanging="425"/>
        <w:rPr>
          <w:rFonts w:ascii="Tahoma" w:hAnsi="Tahoma" w:cs="Tahoma"/>
          <w:i w:val="0"/>
          <w:iCs/>
          <w:sz w:val="22"/>
        </w:rPr>
      </w:pPr>
      <w:r w:rsidRPr="00615065">
        <w:rPr>
          <w:rFonts w:ascii="Tahoma" w:hAnsi="Tahoma" w:cs="Tahoma"/>
          <w:i w:val="0"/>
          <w:iCs/>
          <w:sz w:val="22"/>
        </w:rPr>
        <w:t>V. OBSAH MĚŘICKÉHO ELABORÁTU</w:t>
      </w:r>
    </w:p>
    <w:p w:rsidR="00A86109" w:rsidRPr="00911E44" w:rsidRDefault="00A86109" w:rsidP="00A86109">
      <w:pPr>
        <w:pStyle w:val="ZkladntextIMP"/>
        <w:numPr>
          <w:ilvl w:val="0"/>
          <w:numId w:val="1"/>
        </w:numPr>
        <w:tabs>
          <w:tab w:val="clear" w:pos="644"/>
          <w:tab w:val="num" w:pos="360"/>
          <w:tab w:val="left" w:pos="9638"/>
        </w:tabs>
        <w:ind w:right="-1" w:hanging="644"/>
        <w:rPr>
          <w:rFonts w:ascii="Tahoma" w:hAnsi="Tahoma" w:cs="Tahoma"/>
          <w:sz w:val="22"/>
        </w:rPr>
      </w:pPr>
      <w:r w:rsidRPr="00911E44">
        <w:rPr>
          <w:rFonts w:ascii="Tahoma" w:hAnsi="Tahoma" w:cs="Tahoma"/>
          <w:sz w:val="22"/>
        </w:rPr>
        <w:t>Technická zpráva</w:t>
      </w:r>
    </w:p>
    <w:p w:rsidR="00A86109" w:rsidRDefault="00A86109" w:rsidP="00A86109">
      <w:pPr>
        <w:pStyle w:val="ZkladntextIMP"/>
        <w:numPr>
          <w:ilvl w:val="0"/>
          <w:numId w:val="1"/>
        </w:numPr>
        <w:tabs>
          <w:tab w:val="clear" w:pos="644"/>
          <w:tab w:val="num" w:pos="360"/>
          <w:tab w:val="left" w:pos="9638"/>
        </w:tabs>
        <w:ind w:right="-1" w:hanging="644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Kresba situace v měřítku 1:</w:t>
      </w:r>
      <w:r w:rsidR="00986CB0">
        <w:rPr>
          <w:rFonts w:ascii="Tahoma" w:hAnsi="Tahoma" w:cs="Tahoma"/>
          <w:sz w:val="22"/>
        </w:rPr>
        <w:t>500</w:t>
      </w:r>
    </w:p>
    <w:p w:rsidR="00761D7A" w:rsidRDefault="00A86109" w:rsidP="00A82FC5">
      <w:pPr>
        <w:pStyle w:val="ZkladntextIMP"/>
        <w:numPr>
          <w:ilvl w:val="0"/>
          <w:numId w:val="1"/>
        </w:numPr>
        <w:tabs>
          <w:tab w:val="clear" w:pos="644"/>
          <w:tab w:val="num" w:pos="360"/>
          <w:tab w:val="left" w:pos="9638"/>
        </w:tabs>
        <w:ind w:right="-1" w:hanging="644"/>
      </w:pPr>
      <w:r w:rsidRPr="00620962">
        <w:rPr>
          <w:rFonts w:ascii="Tahoma" w:hAnsi="Tahoma" w:cs="Tahoma"/>
          <w:sz w:val="22"/>
        </w:rPr>
        <w:t>CD s</w:t>
      </w:r>
      <w:r w:rsidR="00986CB0">
        <w:rPr>
          <w:rFonts w:ascii="Tahoma" w:hAnsi="Tahoma" w:cs="Tahoma"/>
          <w:sz w:val="22"/>
        </w:rPr>
        <w:t xml:space="preserve">e </w:t>
      </w:r>
      <w:proofErr w:type="gramStart"/>
      <w:r w:rsidR="00986CB0">
        <w:rPr>
          <w:rFonts w:ascii="Tahoma" w:hAnsi="Tahoma" w:cs="Tahoma"/>
          <w:sz w:val="22"/>
        </w:rPr>
        <w:t>soubory  *.</w:t>
      </w:r>
      <w:proofErr w:type="spellStart"/>
      <w:r w:rsidR="00986CB0">
        <w:rPr>
          <w:rFonts w:ascii="Tahoma" w:hAnsi="Tahoma" w:cs="Tahoma"/>
          <w:sz w:val="22"/>
        </w:rPr>
        <w:t>dgn</w:t>
      </w:r>
      <w:proofErr w:type="spellEnd"/>
      <w:proofErr w:type="gramEnd"/>
      <w:r w:rsidR="00986CB0">
        <w:rPr>
          <w:rFonts w:ascii="Tahoma" w:hAnsi="Tahoma" w:cs="Tahoma"/>
          <w:sz w:val="22"/>
        </w:rPr>
        <w:t xml:space="preserve"> , *.</w:t>
      </w:r>
      <w:proofErr w:type="spellStart"/>
      <w:r w:rsidR="00986CB0">
        <w:rPr>
          <w:rFonts w:ascii="Tahoma" w:hAnsi="Tahoma" w:cs="Tahoma"/>
          <w:sz w:val="22"/>
        </w:rPr>
        <w:t>pdf</w:t>
      </w:r>
      <w:proofErr w:type="spellEnd"/>
      <w:r w:rsidR="00986CB0">
        <w:rPr>
          <w:rFonts w:ascii="Tahoma" w:hAnsi="Tahoma" w:cs="Tahoma"/>
          <w:sz w:val="22"/>
        </w:rPr>
        <w:t>, *.doc , *.</w:t>
      </w:r>
      <w:proofErr w:type="spellStart"/>
      <w:r w:rsidR="00986CB0">
        <w:rPr>
          <w:rFonts w:ascii="Tahoma" w:hAnsi="Tahoma" w:cs="Tahoma"/>
          <w:sz w:val="22"/>
        </w:rPr>
        <w:t>txt</w:t>
      </w:r>
      <w:proofErr w:type="spellEnd"/>
    </w:p>
    <w:p w:rsidR="00A86109" w:rsidRDefault="00A86109" w:rsidP="00A82FC5"/>
    <w:p w:rsidR="00A86109" w:rsidRPr="00615065" w:rsidRDefault="00A86109" w:rsidP="00A86109">
      <w:pPr>
        <w:pStyle w:val="Zkladntext"/>
        <w:ind w:left="0" w:right="-58" w:firstLine="0"/>
        <w:jc w:val="center"/>
        <w:rPr>
          <w:rFonts w:ascii="Tahoma" w:eastAsia="Times New Roman" w:hAnsi="Tahoma" w:cs="Tahoma"/>
          <w:b/>
          <w:bCs/>
          <w:noProof w:val="0"/>
          <w:sz w:val="22"/>
        </w:rPr>
      </w:pPr>
      <w:r w:rsidRPr="00615065">
        <w:rPr>
          <w:rFonts w:ascii="Tahoma" w:eastAsia="Times New Roman" w:hAnsi="Tahoma" w:cs="Tahoma"/>
          <w:b/>
          <w:bCs/>
          <w:noProof w:val="0"/>
          <w:sz w:val="22"/>
        </w:rPr>
        <w:t xml:space="preserve">Autorská práva k tomuto dílu </w:t>
      </w:r>
      <w:proofErr w:type="gramStart"/>
      <w:r w:rsidRPr="00615065">
        <w:rPr>
          <w:rFonts w:ascii="Tahoma" w:eastAsia="Times New Roman" w:hAnsi="Tahoma" w:cs="Tahoma"/>
          <w:b/>
          <w:bCs/>
          <w:noProof w:val="0"/>
          <w:sz w:val="22"/>
        </w:rPr>
        <w:t xml:space="preserve">vykonává  </w:t>
      </w:r>
      <w:r>
        <w:rPr>
          <w:rFonts w:ascii="Tahoma" w:eastAsia="Times New Roman" w:hAnsi="Tahoma" w:cs="Tahoma"/>
          <w:b/>
          <w:bCs/>
          <w:noProof w:val="0"/>
          <w:sz w:val="22"/>
        </w:rPr>
        <w:t>DATA</w:t>
      </w:r>
      <w:proofErr w:type="gramEnd"/>
      <w:r>
        <w:rPr>
          <w:rFonts w:ascii="Tahoma" w:eastAsia="Times New Roman" w:hAnsi="Tahoma" w:cs="Tahoma"/>
          <w:b/>
          <w:bCs/>
          <w:noProof w:val="0"/>
          <w:sz w:val="22"/>
        </w:rPr>
        <w:t xml:space="preserve"> PROCON s.r.o.</w:t>
      </w:r>
    </w:p>
    <w:p w:rsidR="00A86109" w:rsidRDefault="00A86109" w:rsidP="00A86109">
      <w:pPr>
        <w:pStyle w:val="Nadpismal"/>
        <w:ind w:left="425" w:hanging="425"/>
        <w:rPr>
          <w:rFonts w:ascii="Tahoma" w:hAnsi="Tahoma" w:cs="Tahoma"/>
          <w:i w:val="0"/>
          <w:iCs/>
          <w:sz w:val="22"/>
        </w:rPr>
      </w:pPr>
    </w:p>
    <w:p w:rsidR="00A86109" w:rsidRDefault="00A86109" w:rsidP="00A86109">
      <w:pPr>
        <w:pStyle w:val="Zkladntext"/>
        <w:ind w:left="0" w:right="-58" w:firstLine="0"/>
        <w:rPr>
          <w:rFonts w:ascii="Tahoma" w:hAnsi="Tahoma" w:cs="Tahoma"/>
          <w:sz w:val="22"/>
        </w:rPr>
      </w:pPr>
      <w:r w:rsidRPr="00615065">
        <w:rPr>
          <w:rFonts w:ascii="Tahoma" w:hAnsi="Tahoma" w:cs="Tahoma"/>
          <w:b/>
          <w:bCs/>
          <w:sz w:val="22"/>
        </w:rPr>
        <w:t>V Brně, dne :</w:t>
      </w:r>
      <w:r w:rsidRPr="00615065">
        <w:rPr>
          <w:rFonts w:ascii="Tahoma" w:hAnsi="Tahoma" w:cs="Tahoma"/>
          <w:sz w:val="22"/>
        </w:rPr>
        <w:t xml:space="preserve">  </w:t>
      </w:r>
      <w:r w:rsidR="00986CB0">
        <w:rPr>
          <w:rFonts w:ascii="Tahoma" w:hAnsi="Tahoma" w:cs="Tahoma"/>
          <w:sz w:val="22"/>
        </w:rPr>
        <w:t xml:space="preserve">28. </w:t>
      </w:r>
      <w:r w:rsidR="002E3448">
        <w:rPr>
          <w:rFonts w:ascii="Tahoma" w:hAnsi="Tahoma" w:cs="Tahoma"/>
          <w:sz w:val="22"/>
        </w:rPr>
        <w:t>l</w:t>
      </w:r>
      <w:r w:rsidR="00986CB0">
        <w:rPr>
          <w:rFonts w:ascii="Tahoma" w:hAnsi="Tahoma" w:cs="Tahoma"/>
          <w:sz w:val="22"/>
        </w:rPr>
        <w:t>edna 2020</w:t>
      </w:r>
      <w:r>
        <w:rPr>
          <w:rFonts w:ascii="Tahoma" w:hAnsi="Tahoma" w:cs="Tahoma"/>
          <w:sz w:val="22"/>
        </w:rPr>
        <w:t xml:space="preserve">   </w:t>
      </w:r>
      <w:r w:rsidRPr="00615065">
        <w:rPr>
          <w:rFonts w:ascii="Tahoma" w:hAnsi="Tahoma" w:cs="Tahoma"/>
          <w:sz w:val="22"/>
        </w:rPr>
        <w:t xml:space="preserve">         </w:t>
      </w:r>
      <w:r>
        <w:rPr>
          <w:rFonts w:ascii="Tahoma" w:hAnsi="Tahoma" w:cs="Tahoma"/>
          <w:sz w:val="22"/>
        </w:rPr>
        <w:t xml:space="preserve">    </w:t>
      </w:r>
      <w:r w:rsidRPr="00615065">
        <w:rPr>
          <w:rFonts w:ascii="Tahoma" w:hAnsi="Tahoma" w:cs="Tahoma"/>
          <w:sz w:val="22"/>
        </w:rPr>
        <w:t xml:space="preserve">       </w:t>
      </w:r>
      <w:r w:rsidR="00620962">
        <w:rPr>
          <w:rFonts w:ascii="Tahoma" w:hAnsi="Tahoma" w:cs="Tahoma"/>
          <w:sz w:val="22"/>
        </w:rPr>
        <w:t xml:space="preserve">    </w:t>
      </w:r>
      <w:r>
        <w:rPr>
          <w:rFonts w:ascii="Tahoma" w:hAnsi="Tahoma" w:cs="Tahoma"/>
          <w:sz w:val="22"/>
        </w:rPr>
        <w:t xml:space="preserve">                  </w:t>
      </w:r>
      <w:r w:rsidRPr="00615065">
        <w:rPr>
          <w:rFonts w:ascii="Tahoma" w:hAnsi="Tahoma" w:cs="Tahoma"/>
          <w:sz w:val="22"/>
        </w:rPr>
        <w:t xml:space="preserve"> </w:t>
      </w:r>
      <w:r w:rsidRPr="00615065">
        <w:rPr>
          <w:rFonts w:ascii="Tahoma" w:hAnsi="Tahoma" w:cs="Tahoma"/>
          <w:b/>
          <w:bCs/>
          <w:sz w:val="22"/>
        </w:rPr>
        <w:t>Vypracoval :</w:t>
      </w:r>
      <w:r w:rsidRPr="00615065">
        <w:rPr>
          <w:rFonts w:ascii="Tahoma" w:hAnsi="Tahoma" w:cs="Tahoma"/>
          <w:sz w:val="22"/>
        </w:rPr>
        <w:t xml:space="preserve">  </w:t>
      </w:r>
      <w:r w:rsidR="00620962">
        <w:rPr>
          <w:rFonts w:ascii="Tahoma" w:hAnsi="Tahoma" w:cs="Tahoma"/>
          <w:sz w:val="22"/>
        </w:rPr>
        <w:t>Radka Rosypalová</w:t>
      </w:r>
    </w:p>
    <w:p w:rsidR="00A86109" w:rsidRDefault="00A86109" w:rsidP="00A86109">
      <w:pPr>
        <w:pStyle w:val="Zkladntext"/>
        <w:ind w:left="0" w:right="-58" w:firstLine="0"/>
        <w:rPr>
          <w:rFonts w:ascii="Tahoma" w:hAnsi="Tahoma" w:cs="Tahoma"/>
          <w:sz w:val="22"/>
        </w:rPr>
      </w:pPr>
    </w:p>
    <w:p w:rsidR="00A86109" w:rsidRDefault="00A86109" w:rsidP="00A86109">
      <w:pPr>
        <w:pStyle w:val="Zkladntext"/>
        <w:ind w:left="0" w:right="-58" w:firstLine="0"/>
        <w:rPr>
          <w:rFonts w:ascii="Tahoma" w:hAnsi="Tahoma" w:cs="Tahoma"/>
          <w:sz w:val="22"/>
        </w:rPr>
      </w:pPr>
    </w:p>
    <w:p w:rsidR="00A86109" w:rsidRDefault="00A86109" w:rsidP="00A86109">
      <w:pPr>
        <w:pStyle w:val="Zkladntext"/>
        <w:ind w:left="0" w:right="-58" w:firstLine="0"/>
        <w:rPr>
          <w:rFonts w:ascii="Tahoma" w:hAnsi="Tahoma" w:cs="Tahoma"/>
          <w:sz w:val="22"/>
        </w:rPr>
      </w:pPr>
    </w:p>
    <w:p w:rsidR="00A86109" w:rsidRDefault="00A86109" w:rsidP="00A86109">
      <w:pPr>
        <w:pStyle w:val="Zkladntext"/>
        <w:ind w:left="0" w:right="-58" w:firstLine="0"/>
        <w:rPr>
          <w:rFonts w:ascii="Tahoma" w:hAnsi="Tahoma" w:cs="Tahoma"/>
          <w:sz w:val="22"/>
        </w:rPr>
      </w:pPr>
    </w:p>
    <w:p w:rsidR="00A86109" w:rsidRPr="009D335A" w:rsidRDefault="002E3448" w:rsidP="002E3448">
      <w:pPr>
        <w:pStyle w:val="Zkladntext"/>
        <w:ind w:left="0" w:right="-58" w:firstLine="0"/>
        <w:jc w:val="center"/>
        <w:rPr>
          <w:rFonts w:ascii="Tahoma" w:hAnsi="Tahoma" w:cs="Tahoma"/>
          <w:sz w:val="22"/>
        </w:rPr>
      </w:pPr>
      <w:r>
        <w:rPr>
          <w:rFonts w:ascii="Tahoma" w:hAnsi="Tahoma" w:cs="Tahoma"/>
          <w:b/>
          <w:sz w:val="22"/>
        </w:rPr>
        <w:t xml:space="preserve">                                                                            </w:t>
      </w:r>
      <w:bookmarkStart w:id="0" w:name="_GoBack"/>
      <w:bookmarkEnd w:id="0"/>
      <w:r w:rsidR="00A86109" w:rsidRPr="00B679C4">
        <w:rPr>
          <w:rFonts w:ascii="Tahoma" w:hAnsi="Tahoma" w:cs="Tahoma"/>
          <w:b/>
          <w:sz w:val="22"/>
        </w:rPr>
        <w:t>Ověřil :</w:t>
      </w:r>
      <w:r w:rsidR="00A86109">
        <w:rPr>
          <w:rFonts w:ascii="Tahoma" w:hAnsi="Tahoma" w:cs="Tahoma"/>
          <w:sz w:val="22"/>
        </w:rPr>
        <w:t xml:space="preserve"> Ing. Zdeněk Kraus</w:t>
      </w:r>
    </w:p>
    <w:sectPr w:rsidR="00A86109" w:rsidRPr="009D335A" w:rsidSect="006B786B">
      <w:headerReference w:type="default" r:id="rId8"/>
      <w:footerReference w:type="default" r:id="rId9"/>
      <w:pgSz w:w="11906" w:h="16838"/>
      <w:pgMar w:top="1588" w:right="1134" w:bottom="158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1CB" w:rsidRDefault="00C321CB" w:rsidP="00E24E0C">
      <w:r>
        <w:separator/>
      </w:r>
    </w:p>
  </w:endnote>
  <w:endnote w:type="continuationSeparator" w:id="0">
    <w:p w:rsidR="00C321CB" w:rsidRDefault="00C321CB" w:rsidP="00E2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E0C" w:rsidRDefault="00CB7B1A">
    <w:pPr>
      <w:pStyle w:val="Zpat"/>
    </w:pPr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1303020</wp:posOffset>
          </wp:positionH>
          <wp:positionV relativeFrom="paragraph">
            <wp:posOffset>78740</wp:posOffset>
          </wp:positionV>
          <wp:extent cx="1287780" cy="599440"/>
          <wp:effectExtent l="19050" t="0" r="7620" b="0"/>
          <wp:wrapSquare wrapText="bothSides"/>
          <wp:docPr id="1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Procon kontakt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70" t="28332" r="21255" b="48569"/>
                  <a:stretch>
                    <a:fillRect/>
                  </a:stretch>
                </pic:blipFill>
                <pic:spPr>
                  <a:xfrm>
                    <a:off x="0" y="0"/>
                    <a:ext cx="1287780" cy="599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-73025</wp:posOffset>
          </wp:positionH>
          <wp:positionV relativeFrom="paragraph">
            <wp:posOffset>5715</wp:posOffset>
          </wp:positionV>
          <wp:extent cx="1147445" cy="678180"/>
          <wp:effectExtent l="19050" t="0" r="0" b="0"/>
          <wp:wrapSquare wrapText="bothSides"/>
          <wp:docPr id="1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Procon kontakt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70" t="1349" r="28340" b="72853"/>
                  <a:stretch>
                    <a:fillRect/>
                  </a:stretch>
                </pic:blipFill>
                <pic:spPr>
                  <a:xfrm>
                    <a:off x="0" y="0"/>
                    <a:ext cx="1147445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344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margin-left:-.1pt;margin-top:2pt;width:485.85pt;height:0;z-index:251667456;mso-position-horizontal-relative:text;mso-position-vertical-relative:text" o:connectortype="straight" strokecolor="#a5a5a5 [2092]" strokeweight="1.5pt"/>
      </w:pict>
    </w:r>
  </w:p>
  <w:p w:rsidR="00E24E0C" w:rsidRDefault="00895D6F">
    <w:pPr>
      <w:pStyle w:val="Zpat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4692856</wp:posOffset>
          </wp:positionH>
          <wp:positionV relativeFrom="paragraph">
            <wp:posOffset>15540</wp:posOffset>
          </wp:positionV>
          <wp:extent cx="1489991" cy="151465"/>
          <wp:effectExtent l="1905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Procon 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09" r="18547" b="67201"/>
                  <a:stretch>
                    <a:fillRect/>
                  </a:stretch>
                </pic:blipFill>
                <pic:spPr>
                  <a:xfrm>
                    <a:off x="0" y="0"/>
                    <a:ext cx="1489991" cy="151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7B1A"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2875915</wp:posOffset>
          </wp:positionH>
          <wp:positionV relativeFrom="paragraph">
            <wp:posOffset>13335</wp:posOffset>
          </wp:positionV>
          <wp:extent cx="1721485" cy="489585"/>
          <wp:effectExtent l="19050" t="0" r="0" b="0"/>
          <wp:wrapSquare wrapText="bothSides"/>
          <wp:docPr id="1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Procon kontakt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70" t="53965" b="26983"/>
                  <a:stretch>
                    <a:fillRect/>
                  </a:stretch>
                </pic:blipFill>
                <pic:spPr>
                  <a:xfrm>
                    <a:off x="0" y="0"/>
                    <a:ext cx="1721485" cy="489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24E0C" w:rsidRDefault="00E24E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1CB" w:rsidRDefault="00C321CB" w:rsidP="00E24E0C">
      <w:r>
        <w:separator/>
      </w:r>
    </w:p>
  </w:footnote>
  <w:footnote w:type="continuationSeparator" w:id="0">
    <w:p w:rsidR="00C321CB" w:rsidRDefault="00C321CB" w:rsidP="00E24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97C" w:rsidRDefault="00CB7B1A">
    <w:pPr>
      <w:pStyle w:val="Zhlav"/>
    </w:pPr>
    <w:r w:rsidRPr="00CB7B1A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-25146</wp:posOffset>
          </wp:positionH>
          <wp:positionV relativeFrom="paragraph">
            <wp:posOffset>-194183</wp:posOffset>
          </wp:positionV>
          <wp:extent cx="1948739" cy="592531"/>
          <wp:effectExtent l="19050" t="0" r="0" b="0"/>
          <wp:wrapNone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Procon hlavic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78" t="28491" r="69416"/>
                  <a:stretch>
                    <a:fillRect/>
                  </a:stretch>
                </pic:blipFill>
                <pic:spPr>
                  <a:xfrm>
                    <a:off x="0" y="0"/>
                    <a:ext cx="1948739" cy="5925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7797C" w:rsidRDefault="00155A83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2036619</wp:posOffset>
          </wp:positionH>
          <wp:positionV relativeFrom="paragraph">
            <wp:posOffset>10947</wp:posOffset>
          </wp:positionV>
          <wp:extent cx="4135348" cy="212141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Procon hlavic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0649" t="74078" r="4378"/>
                  <a:stretch>
                    <a:fillRect/>
                  </a:stretch>
                </pic:blipFill>
                <pic:spPr>
                  <a:xfrm>
                    <a:off x="0" y="0"/>
                    <a:ext cx="4135348" cy="2121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24E0C" w:rsidRDefault="00E24E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43E19"/>
    <w:multiLevelType w:val="hybridMultilevel"/>
    <w:tmpl w:val="20DC01EC"/>
    <w:lvl w:ilvl="0" w:tplc="C98461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72E"/>
    <w:rsid w:val="000171AB"/>
    <w:rsid w:val="000E704B"/>
    <w:rsid w:val="00155A83"/>
    <w:rsid w:val="001753E6"/>
    <w:rsid w:val="001C4299"/>
    <w:rsid w:val="001F51AD"/>
    <w:rsid w:val="002E3448"/>
    <w:rsid w:val="002F06FE"/>
    <w:rsid w:val="003A1D67"/>
    <w:rsid w:val="003F72A8"/>
    <w:rsid w:val="00551464"/>
    <w:rsid w:val="005C02BC"/>
    <w:rsid w:val="0061472E"/>
    <w:rsid w:val="00620962"/>
    <w:rsid w:val="00632533"/>
    <w:rsid w:val="00655758"/>
    <w:rsid w:val="006B786B"/>
    <w:rsid w:val="00752217"/>
    <w:rsid w:val="0077797C"/>
    <w:rsid w:val="007F73C2"/>
    <w:rsid w:val="00843321"/>
    <w:rsid w:val="00895D6F"/>
    <w:rsid w:val="00896AB3"/>
    <w:rsid w:val="00920A72"/>
    <w:rsid w:val="009320B3"/>
    <w:rsid w:val="00941D90"/>
    <w:rsid w:val="00986CB0"/>
    <w:rsid w:val="009B6A6F"/>
    <w:rsid w:val="009D335A"/>
    <w:rsid w:val="009E37F4"/>
    <w:rsid w:val="00A001F1"/>
    <w:rsid w:val="00A0377D"/>
    <w:rsid w:val="00A82FC5"/>
    <w:rsid w:val="00A83D60"/>
    <w:rsid w:val="00A86109"/>
    <w:rsid w:val="00B23B27"/>
    <w:rsid w:val="00BE6B69"/>
    <w:rsid w:val="00C321CB"/>
    <w:rsid w:val="00CA6B7B"/>
    <w:rsid w:val="00CB68AA"/>
    <w:rsid w:val="00CB7B1A"/>
    <w:rsid w:val="00DC18A2"/>
    <w:rsid w:val="00DE315A"/>
    <w:rsid w:val="00E24E0C"/>
    <w:rsid w:val="00E71A3E"/>
    <w:rsid w:val="00F10C94"/>
    <w:rsid w:val="00F21425"/>
    <w:rsid w:val="00F5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B1A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4E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4E0C"/>
  </w:style>
  <w:style w:type="paragraph" w:styleId="Zpat">
    <w:name w:val="footer"/>
    <w:basedOn w:val="Normln"/>
    <w:link w:val="ZpatChar"/>
    <w:uiPriority w:val="99"/>
    <w:unhideWhenUsed/>
    <w:rsid w:val="00E24E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4E0C"/>
  </w:style>
  <w:style w:type="paragraph" w:styleId="Textbubliny">
    <w:name w:val="Balloon Text"/>
    <w:basedOn w:val="Normln"/>
    <w:link w:val="TextbublinyChar"/>
    <w:uiPriority w:val="99"/>
    <w:semiHidden/>
    <w:unhideWhenUsed/>
    <w:rsid w:val="00E24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4E0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CB7B1A"/>
    <w:pPr>
      <w:widowControl w:val="0"/>
      <w:spacing w:line="288" w:lineRule="auto"/>
      <w:ind w:left="283" w:right="567" w:firstLine="850"/>
      <w:jc w:val="both"/>
    </w:pPr>
    <w:rPr>
      <w:rFonts w:eastAsia="Arial" w:cs="Times New Roman"/>
      <w:noProof/>
      <w:szCs w:val="20"/>
    </w:rPr>
  </w:style>
  <w:style w:type="character" w:customStyle="1" w:styleId="ZkladntextChar">
    <w:name w:val="Základní text Char"/>
    <w:basedOn w:val="Standardnpsmoodstavce"/>
    <w:link w:val="Zkladntext"/>
    <w:rsid w:val="00CB7B1A"/>
    <w:rPr>
      <w:rFonts w:ascii="Arial" w:eastAsia="Arial" w:hAnsi="Arial" w:cs="Times New Roman"/>
      <w:noProof/>
      <w:sz w:val="24"/>
      <w:szCs w:val="20"/>
      <w:lang w:eastAsia="cs-CZ"/>
    </w:rPr>
  </w:style>
  <w:style w:type="paragraph" w:customStyle="1" w:styleId="ZkladntextIMP">
    <w:name w:val="Základní text_IMP"/>
    <w:basedOn w:val="Normln"/>
    <w:rsid w:val="00CB7B1A"/>
    <w:pPr>
      <w:suppressAutoHyphens/>
      <w:overflowPunct w:val="0"/>
      <w:autoSpaceDE w:val="0"/>
      <w:autoSpaceDN w:val="0"/>
      <w:adjustRightInd w:val="0"/>
      <w:spacing w:line="276" w:lineRule="auto"/>
      <w:ind w:left="283" w:right="567" w:firstLine="850"/>
      <w:jc w:val="both"/>
      <w:textAlignment w:val="baseline"/>
    </w:pPr>
    <w:rPr>
      <w:rFonts w:cs="Times New Roman"/>
      <w:szCs w:val="20"/>
    </w:rPr>
  </w:style>
  <w:style w:type="paragraph" w:customStyle="1" w:styleId="Popisakce">
    <w:name w:val="Popis akce"/>
    <w:basedOn w:val="Normln"/>
    <w:rsid w:val="00CB7B1A"/>
    <w:pPr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rFonts w:cs="Times New Roman"/>
      <w:b/>
      <w:sz w:val="28"/>
      <w:szCs w:val="20"/>
    </w:rPr>
  </w:style>
  <w:style w:type="paragraph" w:customStyle="1" w:styleId="Nadpisvelk">
    <w:name w:val="Nadpis velký"/>
    <w:basedOn w:val="Normln"/>
    <w:rsid w:val="00CB7B1A"/>
    <w:pPr>
      <w:suppressAutoHyphens/>
      <w:overflowPunct w:val="0"/>
      <w:autoSpaceDE w:val="0"/>
      <w:autoSpaceDN w:val="0"/>
      <w:adjustRightInd w:val="0"/>
      <w:spacing w:line="276" w:lineRule="auto"/>
      <w:jc w:val="center"/>
      <w:textAlignment w:val="baseline"/>
    </w:pPr>
    <w:rPr>
      <w:rFonts w:cs="Times New Roman"/>
      <w:b/>
      <w:sz w:val="36"/>
      <w:szCs w:val="20"/>
      <w:u w:val="single"/>
    </w:rPr>
  </w:style>
  <w:style w:type="paragraph" w:customStyle="1" w:styleId="Nadpismal">
    <w:name w:val="Nadpis malý"/>
    <w:basedOn w:val="Normln"/>
    <w:rsid w:val="00CB7B1A"/>
    <w:pPr>
      <w:suppressAutoHyphens/>
      <w:overflowPunct w:val="0"/>
      <w:autoSpaceDE w:val="0"/>
      <w:autoSpaceDN w:val="0"/>
      <w:adjustRightInd w:val="0"/>
      <w:spacing w:line="276" w:lineRule="auto"/>
      <w:ind w:firstLine="567"/>
      <w:jc w:val="both"/>
      <w:textAlignment w:val="baseline"/>
    </w:pPr>
    <w:rPr>
      <w:rFonts w:cs="Times New Roman"/>
      <w:b/>
      <w:i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LAN\pracovn&#237;\2016-044_Host&#283;nice_&#250;m\dataprocon-hlavickovy-papir-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dataprocon-hlavickovy-papir-03</Template>
  <TotalTime>82</TotalTime>
  <Pages>2</Pages>
  <Words>430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CocM</dc:creator>
  <cp:lastModifiedBy>Radka Rosypalová</cp:lastModifiedBy>
  <cp:revision>9</cp:revision>
  <cp:lastPrinted>2019-12-04T11:49:00Z</cp:lastPrinted>
  <dcterms:created xsi:type="dcterms:W3CDTF">2016-05-24T14:09:00Z</dcterms:created>
  <dcterms:modified xsi:type="dcterms:W3CDTF">2020-01-28T09:36:00Z</dcterms:modified>
</cp:coreProperties>
</file>